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8EF3E" w14:textId="77777777" w:rsidR="00AA2066" w:rsidRPr="00AF3A9C" w:rsidRDefault="00AA2066" w:rsidP="00AA2066">
      <w:pPr>
        <w:jc w:val="center"/>
        <w:rPr>
          <w:rFonts w:eastAsia="Calibri"/>
          <w:b/>
          <w:bCs/>
          <w:spacing w:val="2"/>
          <w:position w:val="1"/>
          <w:sz w:val="28"/>
          <w:szCs w:val="28"/>
        </w:rPr>
      </w:pPr>
      <w:r w:rsidRPr="00AF3A9C">
        <w:rPr>
          <w:rFonts w:eastAsia="Calibri"/>
          <w:b/>
          <w:bCs/>
          <w:spacing w:val="2"/>
          <w:position w:val="1"/>
          <w:sz w:val="28"/>
          <w:szCs w:val="28"/>
        </w:rPr>
        <w:t xml:space="preserve">PENINGKATAN KOMPETENSI KEAHLIAN </w:t>
      </w:r>
      <w:r w:rsidRPr="00AF3A9C">
        <w:rPr>
          <w:rFonts w:eastAsia="Calibri"/>
          <w:b/>
          <w:bCs/>
          <w:spacing w:val="2"/>
          <w:position w:val="1"/>
          <w:sz w:val="28"/>
          <w:szCs w:val="28"/>
          <w:lang w:val="id-ID"/>
        </w:rPr>
        <w:t>MEMELIHARA</w:t>
      </w:r>
    </w:p>
    <w:p w14:paraId="496F1063" w14:textId="77777777" w:rsidR="00AA2066" w:rsidRDefault="00AA2066" w:rsidP="00AA2066">
      <w:pPr>
        <w:jc w:val="center"/>
        <w:rPr>
          <w:rFonts w:eastAsia="Calibri"/>
          <w:b/>
          <w:bCs/>
          <w:spacing w:val="2"/>
          <w:position w:val="1"/>
          <w:sz w:val="28"/>
          <w:szCs w:val="28"/>
        </w:rPr>
      </w:pPr>
      <w:r w:rsidRPr="00AF3A9C">
        <w:rPr>
          <w:rFonts w:eastAsia="Calibri"/>
          <w:b/>
          <w:bCs/>
          <w:spacing w:val="2"/>
          <w:position w:val="1"/>
          <w:sz w:val="28"/>
          <w:szCs w:val="28"/>
        </w:rPr>
        <w:t xml:space="preserve">SISTEM </w:t>
      </w:r>
      <w:r w:rsidRPr="00AF3A9C">
        <w:rPr>
          <w:rFonts w:eastAsia="Calibri"/>
          <w:b/>
          <w:bCs/>
          <w:spacing w:val="2"/>
          <w:position w:val="1"/>
          <w:sz w:val="28"/>
          <w:szCs w:val="28"/>
          <w:lang w:val="id-ID"/>
        </w:rPr>
        <w:t xml:space="preserve">REM DAN KOMPONENNYA </w:t>
      </w:r>
      <w:r w:rsidRPr="00AF3A9C">
        <w:rPr>
          <w:rFonts w:eastAsia="Calibri"/>
          <w:b/>
          <w:bCs/>
          <w:spacing w:val="2"/>
          <w:position w:val="1"/>
          <w:sz w:val="28"/>
          <w:szCs w:val="28"/>
        </w:rPr>
        <w:t>MENGGUNAKAN</w:t>
      </w:r>
    </w:p>
    <w:p w14:paraId="44D49156" w14:textId="77777777" w:rsidR="00AA2066" w:rsidRDefault="00AA2066" w:rsidP="00AA2066">
      <w:pPr>
        <w:jc w:val="center"/>
        <w:rPr>
          <w:rFonts w:eastAsia="Calibri"/>
          <w:b/>
          <w:bCs/>
          <w:spacing w:val="2"/>
          <w:position w:val="1"/>
          <w:sz w:val="28"/>
          <w:szCs w:val="28"/>
        </w:rPr>
      </w:pPr>
      <w:r w:rsidRPr="0048312E">
        <w:rPr>
          <w:rFonts w:eastAsia="Calibri"/>
          <w:b/>
          <w:bCs/>
          <w:spacing w:val="2"/>
          <w:position w:val="1"/>
          <w:sz w:val="28"/>
          <w:szCs w:val="28"/>
        </w:rPr>
        <w:t xml:space="preserve">MODEL PEMBELAJARAN </w:t>
      </w:r>
      <w:r w:rsidRPr="0048312E">
        <w:rPr>
          <w:rFonts w:eastAsia="Calibri"/>
          <w:b/>
          <w:bCs/>
          <w:i/>
          <w:spacing w:val="2"/>
          <w:position w:val="1"/>
          <w:sz w:val="28"/>
          <w:szCs w:val="28"/>
        </w:rPr>
        <w:t>DISCOVERY LEARNING</w:t>
      </w:r>
    </w:p>
    <w:p w14:paraId="7016C607" w14:textId="3EC3A949" w:rsidR="00AA2066" w:rsidRPr="009A4421" w:rsidRDefault="00AA2066" w:rsidP="00A64470">
      <w:pPr>
        <w:jc w:val="center"/>
        <w:rPr>
          <w:rFonts w:eastAsia="Calibri"/>
          <w:b/>
          <w:bCs/>
          <w:spacing w:val="2"/>
          <w:position w:val="1"/>
          <w:sz w:val="28"/>
          <w:szCs w:val="28"/>
        </w:rPr>
      </w:pPr>
      <w:r w:rsidRPr="009A4421">
        <w:rPr>
          <w:rFonts w:eastAsia="Calibri"/>
          <w:b/>
          <w:bCs/>
          <w:spacing w:val="2"/>
          <w:position w:val="1"/>
          <w:sz w:val="28"/>
          <w:szCs w:val="28"/>
        </w:rPr>
        <w:t xml:space="preserve">PADA SISWA </w:t>
      </w:r>
    </w:p>
    <w:p w14:paraId="34B7FA12" w14:textId="77777777" w:rsidR="00AA2066" w:rsidRPr="00AA2066" w:rsidRDefault="00AA2066" w:rsidP="00AA2066">
      <w:pPr>
        <w:jc w:val="center"/>
        <w:rPr>
          <w:rFonts w:eastAsia="Calibri"/>
          <w:b/>
          <w:bCs/>
          <w:spacing w:val="2"/>
          <w:position w:val="-1"/>
          <w:sz w:val="28"/>
          <w:szCs w:val="28"/>
        </w:rPr>
      </w:pPr>
    </w:p>
    <w:p w14:paraId="11016460" w14:textId="77777777" w:rsidR="00AA2066" w:rsidRDefault="00AA2066" w:rsidP="00AA2066">
      <w:pPr>
        <w:spacing w:line="231" w:lineRule="exact"/>
        <w:ind w:left="1786" w:right="2058"/>
        <w:jc w:val="center"/>
        <w:rPr>
          <w:b/>
        </w:rPr>
      </w:pPr>
    </w:p>
    <w:p w14:paraId="7D747690" w14:textId="77777777" w:rsidR="00AA2066" w:rsidRPr="00A64470" w:rsidRDefault="00AA2066" w:rsidP="009A4421">
      <w:pPr>
        <w:ind w:right="46"/>
        <w:rPr>
          <w:b/>
          <w:sz w:val="24"/>
          <w:szCs w:val="24"/>
        </w:rPr>
      </w:pPr>
      <w:proofErr w:type="spellStart"/>
      <w:r w:rsidRPr="00A64470">
        <w:rPr>
          <w:b/>
          <w:sz w:val="24"/>
          <w:szCs w:val="24"/>
        </w:rPr>
        <w:t>Heri</w:t>
      </w:r>
      <w:proofErr w:type="spellEnd"/>
      <w:r w:rsidRPr="00A64470">
        <w:rPr>
          <w:b/>
          <w:sz w:val="24"/>
          <w:szCs w:val="24"/>
        </w:rPr>
        <w:t xml:space="preserve"> Afianto</w:t>
      </w:r>
      <w:r w:rsidRPr="00A64470">
        <w:rPr>
          <w:b/>
          <w:sz w:val="24"/>
          <w:szCs w:val="24"/>
          <w:vertAlign w:val="superscript"/>
        </w:rPr>
        <w:t>1</w:t>
      </w:r>
      <w:r w:rsidRPr="00A64470">
        <w:rPr>
          <w:b/>
          <w:sz w:val="24"/>
          <w:szCs w:val="24"/>
        </w:rPr>
        <w:t xml:space="preserve">, </w:t>
      </w:r>
      <w:proofErr w:type="spellStart"/>
      <w:r w:rsidRPr="00A64470">
        <w:rPr>
          <w:b/>
          <w:sz w:val="24"/>
          <w:szCs w:val="24"/>
        </w:rPr>
        <w:t>Yohanes</w:t>
      </w:r>
      <w:proofErr w:type="spellEnd"/>
      <w:r w:rsidRPr="00A64470">
        <w:rPr>
          <w:b/>
          <w:sz w:val="24"/>
          <w:szCs w:val="24"/>
        </w:rPr>
        <w:t xml:space="preserve"> Sarsetyono</w:t>
      </w:r>
      <w:r w:rsidRPr="00A64470">
        <w:rPr>
          <w:b/>
          <w:sz w:val="24"/>
          <w:szCs w:val="24"/>
          <w:vertAlign w:val="superscript"/>
        </w:rPr>
        <w:t>2</w:t>
      </w:r>
      <w:r w:rsidRPr="00A64470">
        <w:rPr>
          <w:b/>
          <w:sz w:val="24"/>
          <w:szCs w:val="24"/>
        </w:rPr>
        <w:t>, Toni Setiawan</w:t>
      </w:r>
      <w:r w:rsidRPr="00A64470">
        <w:rPr>
          <w:b/>
          <w:sz w:val="24"/>
          <w:szCs w:val="24"/>
          <w:vertAlign w:val="superscript"/>
        </w:rPr>
        <w:t>3</w:t>
      </w:r>
    </w:p>
    <w:p w14:paraId="43B4ED7F" w14:textId="77777777" w:rsidR="009A4421" w:rsidRPr="00681750" w:rsidRDefault="009A4421" w:rsidP="009A4421">
      <w:r>
        <w:rPr>
          <w:vertAlign w:val="superscript"/>
        </w:rPr>
        <w:t>1,2,3</w:t>
      </w:r>
      <w:r w:rsidRPr="00681750">
        <w:t xml:space="preserve">Pendidikan </w:t>
      </w:r>
      <w:proofErr w:type="spellStart"/>
      <w:r w:rsidRPr="00681750">
        <w:t>Vokasional</w:t>
      </w:r>
      <w:proofErr w:type="spellEnd"/>
      <w:r w:rsidRPr="00681750">
        <w:t xml:space="preserve"> Teknik </w:t>
      </w:r>
      <w:proofErr w:type="spellStart"/>
      <w:r w:rsidRPr="00681750">
        <w:t>Mesin</w:t>
      </w:r>
      <w:proofErr w:type="spellEnd"/>
      <w:r w:rsidRPr="00681750">
        <w:t xml:space="preserve"> </w:t>
      </w:r>
    </w:p>
    <w:p w14:paraId="0BE10AA0" w14:textId="0F07FD27" w:rsidR="00A64470" w:rsidRPr="00A64470" w:rsidRDefault="009A4421" w:rsidP="009A4421">
      <w:pPr>
        <w:ind w:right="46"/>
        <w:rPr>
          <w:bCs/>
          <w:sz w:val="24"/>
          <w:szCs w:val="24"/>
        </w:rPr>
      </w:pPr>
      <w:proofErr w:type="spellStart"/>
      <w:r w:rsidRPr="00681750">
        <w:t>Fakultas</w:t>
      </w:r>
      <w:proofErr w:type="spellEnd"/>
      <w:r w:rsidRPr="00681750">
        <w:t xml:space="preserve"> </w:t>
      </w:r>
      <w:proofErr w:type="spellStart"/>
      <w:r w:rsidRPr="00681750">
        <w:t>Sains</w:t>
      </w:r>
      <w:proofErr w:type="spellEnd"/>
      <w:r w:rsidRPr="00681750">
        <w:t xml:space="preserve"> Dan </w:t>
      </w:r>
      <w:proofErr w:type="spellStart"/>
      <w:r w:rsidRPr="00681750">
        <w:t>Teknologi</w:t>
      </w:r>
      <w:proofErr w:type="spellEnd"/>
      <w:r w:rsidRPr="00681750">
        <w:t xml:space="preserve"> Universitas IVET Semarang</w:t>
      </w:r>
    </w:p>
    <w:p w14:paraId="3651905B" w14:textId="36D50CBA" w:rsidR="00AA2066" w:rsidRPr="009A4421" w:rsidRDefault="007C5D38" w:rsidP="009A4421">
      <w:pPr>
        <w:ind w:right="46"/>
        <w:rPr>
          <w:bCs/>
          <w:u w:val="single"/>
        </w:rPr>
      </w:pPr>
      <w:r w:rsidRPr="009A4421">
        <w:rPr>
          <w:bCs/>
          <w:vertAlign w:val="superscript"/>
        </w:rPr>
        <w:t>1</w:t>
      </w:r>
      <w:r w:rsidR="00AA2066" w:rsidRPr="009A4421">
        <w:rPr>
          <w:bCs/>
        </w:rPr>
        <w:t xml:space="preserve">Email: </w:t>
      </w:r>
      <w:hyperlink r:id="rId7" w:history="1">
        <w:r w:rsidR="00AA2066" w:rsidRPr="009A4421">
          <w:rPr>
            <w:rStyle w:val="Hyperlink"/>
            <w:bCs/>
          </w:rPr>
          <w:t>herilenzivio@gmail.com</w:t>
        </w:r>
      </w:hyperlink>
    </w:p>
    <w:p w14:paraId="721BC314" w14:textId="77777777" w:rsidR="00AA2066" w:rsidRPr="00343D77" w:rsidRDefault="00AA2066" w:rsidP="00AA2066">
      <w:pPr>
        <w:spacing w:line="231" w:lineRule="exact"/>
        <w:ind w:right="46"/>
        <w:jc w:val="center"/>
        <w:rPr>
          <w:u w:val="single"/>
        </w:rPr>
      </w:pPr>
    </w:p>
    <w:p w14:paraId="2E17D62B" w14:textId="77777777" w:rsidR="00AA2066" w:rsidRDefault="00AA2066" w:rsidP="00AA2066">
      <w:pPr>
        <w:spacing w:before="91"/>
        <w:ind w:left="3284" w:right="3563"/>
        <w:jc w:val="center"/>
        <w:rPr>
          <w:b/>
          <w:sz w:val="20"/>
        </w:rPr>
      </w:pPr>
      <w:r>
        <w:rPr>
          <w:b/>
          <w:sz w:val="20"/>
        </w:rPr>
        <w:t>ABSTRAK</w:t>
      </w:r>
    </w:p>
    <w:p w14:paraId="63800BDB" w14:textId="77777777" w:rsidR="00AA2066" w:rsidRDefault="00AA2066" w:rsidP="00AA2066">
      <w:pPr>
        <w:pStyle w:val="BodyText"/>
        <w:spacing w:before="8"/>
        <w:jc w:val="center"/>
        <w:rPr>
          <w:b/>
          <w:sz w:val="19"/>
        </w:rPr>
      </w:pPr>
    </w:p>
    <w:p w14:paraId="4253C167" w14:textId="77777777" w:rsidR="00AA2066" w:rsidRPr="00AA2066" w:rsidRDefault="00AA2066" w:rsidP="00AA2066">
      <w:pPr>
        <w:tabs>
          <w:tab w:val="left" w:pos="709"/>
        </w:tabs>
        <w:spacing w:after="120"/>
        <w:jc w:val="both"/>
        <w:rPr>
          <w:rFonts w:eastAsia="Calibri"/>
          <w:bCs/>
          <w:sz w:val="20"/>
          <w:szCs w:val="20"/>
        </w:rPr>
      </w:pPr>
      <w:proofErr w:type="spellStart"/>
      <w:r w:rsidRPr="00700A92">
        <w:rPr>
          <w:rFonts w:eastAsia="Calibri"/>
          <w:sz w:val="20"/>
          <w:szCs w:val="20"/>
        </w:rPr>
        <w:t>Ketuntasan</w:t>
      </w:r>
      <w:proofErr w:type="spellEnd"/>
      <w:r w:rsidRPr="00700A92">
        <w:rPr>
          <w:rFonts w:eastAsia="Calibri"/>
          <w:sz w:val="20"/>
          <w:szCs w:val="20"/>
        </w:rPr>
        <w:t xml:space="preserve"> </w:t>
      </w:r>
      <w:proofErr w:type="spellStart"/>
      <w:r w:rsidRPr="00700A92">
        <w:rPr>
          <w:rFonts w:eastAsia="Calibri"/>
          <w:sz w:val="20"/>
          <w:szCs w:val="20"/>
        </w:rPr>
        <w:t>belajar</w:t>
      </w:r>
      <w:proofErr w:type="spellEnd"/>
      <w:r w:rsidRPr="00700A92">
        <w:rPr>
          <w:rFonts w:eastAsia="Calibri"/>
          <w:sz w:val="20"/>
          <w:szCs w:val="20"/>
        </w:rPr>
        <w:t xml:space="preserve"> </w:t>
      </w:r>
      <w:proofErr w:type="spellStart"/>
      <w:r w:rsidRPr="00700A92">
        <w:rPr>
          <w:rFonts w:eastAsia="Calibri"/>
          <w:sz w:val="20"/>
          <w:szCs w:val="20"/>
        </w:rPr>
        <w:t>kompetensi</w:t>
      </w:r>
      <w:proofErr w:type="spellEnd"/>
      <w:r w:rsidRPr="00700A92">
        <w:rPr>
          <w:rFonts w:eastAsia="Calibri"/>
          <w:sz w:val="20"/>
          <w:szCs w:val="20"/>
        </w:rPr>
        <w:t xml:space="preserve"> </w:t>
      </w:r>
      <w:proofErr w:type="spellStart"/>
      <w:r w:rsidRPr="00700A92">
        <w:rPr>
          <w:rFonts w:eastAsia="Calibri"/>
          <w:sz w:val="20"/>
          <w:szCs w:val="20"/>
        </w:rPr>
        <w:t>memelihara</w:t>
      </w:r>
      <w:proofErr w:type="spellEnd"/>
      <w:r w:rsidRPr="00700A92">
        <w:rPr>
          <w:rFonts w:eastAsia="Calibri"/>
          <w:sz w:val="20"/>
          <w:szCs w:val="20"/>
        </w:rPr>
        <w:t xml:space="preserve"> </w:t>
      </w:r>
      <w:proofErr w:type="spellStart"/>
      <w:r w:rsidRPr="00700A92">
        <w:rPr>
          <w:rFonts w:eastAsia="Calibri"/>
          <w:sz w:val="20"/>
          <w:szCs w:val="20"/>
        </w:rPr>
        <w:t>sistem</w:t>
      </w:r>
      <w:proofErr w:type="spellEnd"/>
      <w:r w:rsidRPr="00700A92">
        <w:rPr>
          <w:rFonts w:eastAsia="Calibri"/>
          <w:sz w:val="20"/>
          <w:szCs w:val="20"/>
        </w:rPr>
        <w:t xml:space="preserve"> rem dan </w:t>
      </w:r>
      <w:proofErr w:type="spellStart"/>
      <w:r w:rsidRPr="00700A92">
        <w:rPr>
          <w:rFonts w:eastAsia="Calibri"/>
          <w:sz w:val="20"/>
          <w:szCs w:val="20"/>
        </w:rPr>
        <w:t>komponenya</w:t>
      </w:r>
      <w:proofErr w:type="spellEnd"/>
      <w:r w:rsidRPr="00700A92">
        <w:rPr>
          <w:rFonts w:eastAsia="Calibri"/>
          <w:sz w:val="20"/>
          <w:szCs w:val="20"/>
        </w:rPr>
        <w:t xml:space="preserve"> pada </w:t>
      </w:r>
      <w:proofErr w:type="spellStart"/>
      <w:r w:rsidRPr="00700A92">
        <w:rPr>
          <w:rFonts w:eastAsia="Calibri"/>
          <w:sz w:val="20"/>
          <w:szCs w:val="20"/>
        </w:rPr>
        <w:t>siswa</w:t>
      </w:r>
      <w:proofErr w:type="spellEnd"/>
      <w:r w:rsidRPr="00700A92">
        <w:rPr>
          <w:rFonts w:eastAsia="Calibri"/>
          <w:sz w:val="20"/>
          <w:szCs w:val="20"/>
        </w:rPr>
        <w:t xml:space="preserve"> </w:t>
      </w:r>
      <w:proofErr w:type="spellStart"/>
      <w:r w:rsidRPr="00700A92">
        <w:rPr>
          <w:rFonts w:eastAsia="Calibri"/>
          <w:sz w:val="20"/>
          <w:szCs w:val="20"/>
        </w:rPr>
        <w:t>kelas</w:t>
      </w:r>
      <w:proofErr w:type="spellEnd"/>
      <w:r w:rsidRPr="00700A92">
        <w:rPr>
          <w:rFonts w:eastAsia="Calibri"/>
          <w:sz w:val="20"/>
          <w:szCs w:val="20"/>
        </w:rPr>
        <w:t xml:space="preserve"> XI TKRO 2 SMK N 1 </w:t>
      </w:r>
      <w:proofErr w:type="spellStart"/>
      <w:r w:rsidRPr="00700A92">
        <w:rPr>
          <w:rFonts w:eastAsia="Calibri"/>
          <w:sz w:val="20"/>
          <w:szCs w:val="20"/>
        </w:rPr>
        <w:t>Blado</w:t>
      </w:r>
      <w:proofErr w:type="spellEnd"/>
      <w:r w:rsidRPr="00700A92">
        <w:rPr>
          <w:rFonts w:eastAsia="Calibri"/>
          <w:sz w:val="20"/>
          <w:szCs w:val="20"/>
        </w:rPr>
        <w:t xml:space="preserve"> pada </w:t>
      </w:r>
      <w:proofErr w:type="spellStart"/>
      <w:r w:rsidRPr="00700A92">
        <w:rPr>
          <w:rFonts w:eastAsia="Calibri"/>
          <w:sz w:val="20"/>
          <w:szCs w:val="20"/>
        </w:rPr>
        <w:t>ujian</w:t>
      </w:r>
      <w:proofErr w:type="spellEnd"/>
      <w:r w:rsidRPr="00700A92">
        <w:rPr>
          <w:rFonts w:eastAsia="Calibri"/>
          <w:sz w:val="20"/>
          <w:szCs w:val="20"/>
        </w:rPr>
        <w:t xml:space="preserve"> </w:t>
      </w:r>
      <w:proofErr w:type="spellStart"/>
      <w:r w:rsidRPr="00700A92">
        <w:rPr>
          <w:rFonts w:eastAsia="Calibri"/>
          <w:sz w:val="20"/>
          <w:szCs w:val="20"/>
        </w:rPr>
        <w:t>ahir</w:t>
      </w:r>
      <w:proofErr w:type="spellEnd"/>
      <w:r w:rsidRPr="00700A92">
        <w:rPr>
          <w:rFonts w:eastAsia="Calibri"/>
          <w:sz w:val="20"/>
          <w:szCs w:val="20"/>
        </w:rPr>
        <w:t xml:space="preserve"> </w:t>
      </w:r>
      <w:proofErr w:type="spellStart"/>
      <w:r w:rsidRPr="00700A92">
        <w:rPr>
          <w:rFonts w:eastAsia="Calibri"/>
          <w:sz w:val="20"/>
          <w:szCs w:val="20"/>
        </w:rPr>
        <w:t>sekolah</w:t>
      </w:r>
      <w:proofErr w:type="spellEnd"/>
      <w:r w:rsidRPr="00700A92">
        <w:rPr>
          <w:rFonts w:eastAsia="Calibri"/>
          <w:sz w:val="20"/>
          <w:szCs w:val="20"/>
        </w:rPr>
        <w:t xml:space="preserve"> </w:t>
      </w:r>
      <w:proofErr w:type="spellStart"/>
      <w:r w:rsidRPr="00700A92">
        <w:rPr>
          <w:rFonts w:eastAsia="Calibri"/>
          <w:sz w:val="20"/>
          <w:szCs w:val="20"/>
        </w:rPr>
        <w:t>tahun</w:t>
      </w:r>
      <w:proofErr w:type="spellEnd"/>
      <w:r w:rsidRPr="00700A92">
        <w:rPr>
          <w:rFonts w:eastAsia="Calibri"/>
          <w:sz w:val="20"/>
          <w:szCs w:val="20"/>
        </w:rPr>
        <w:t xml:space="preserve"> 2018/2019 semester </w:t>
      </w:r>
      <w:proofErr w:type="spellStart"/>
      <w:r w:rsidRPr="00700A92">
        <w:rPr>
          <w:rFonts w:eastAsia="Calibri"/>
          <w:sz w:val="20"/>
          <w:szCs w:val="20"/>
        </w:rPr>
        <w:t>ganjil</w:t>
      </w:r>
      <w:proofErr w:type="spellEnd"/>
      <w:r w:rsidRPr="00700A92">
        <w:rPr>
          <w:rFonts w:eastAsia="Calibri"/>
          <w:sz w:val="20"/>
          <w:szCs w:val="20"/>
        </w:rPr>
        <w:t xml:space="preserve"> </w:t>
      </w:r>
      <w:proofErr w:type="spellStart"/>
      <w:r w:rsidRPr="00700A92">
        <w:rPr>
          <w:rFonts w:eastAsia="Calibri"/>
          <w:sz w:val="20"/>
          <w:szCs w:val="20"/>
        </w:rPr>
        <w:t>dengan</w:t>
      </w:r>
      <w:proofErr w:type="spellEnd"/>
      <w:r w:rsidRPr="00700A92">
        <w:rPr>
          <w:rFonts w:eastAsia="Calibri"/>
          <w:sz w:val="20"/>
          <w:szCs w:val="20"/>
        </w:rPr>
        <w:t xml:space="preserve"> KBM 70 </w:t>
      </w:r>
      <w:proofErr w:type="spellStart"/>
      <w:r w:rsidRPr="00700A92">
        <w:rPr>
          <w:rFonts w:eastAsia="Calibri"/>
          <w:sz w:val="20"/>
          <w:szCs w:val="20"/>
        </w:rPr>
        <w:t>masih</w:t>
      </w:r>
      <w:proofErr w:type="spellEnd"/>
      <w:r w:rsidRPr="00700A92">
        <w:rPr>
          <w:rFonts w:eastAsia="Calibri"/>
          <w:sz w:val="20"/>
          <w:szCs w:val="20"/>
        </w:rPr>
        <w:t xml:space="preserve"> </w:t>
      </w:r>
      <w:proofErr w:type="spellStart"/>
      <w:r w:rsidRPr="00700A92">
        <w:rPr>
          <w:rFonts w:eastAsia="Calibri"/>
          <w:sz w:val="20"/>
          <w:szCs w:val="20"/>
        </w:rPr>
        <w:t>rendah</w:t>
      </w:r>
      <w:proofErr w:type="spellEnd"/>
      <w:r w:rsidRPr="001A28EA">
        <w:rPr>
          <w:rFonts w:eastAsia="Calibri"/>
          <w:sz w:val="20"/>
          <w:szCs w:val="20"/>
        </w:rPr>
        <w:t xml:space="preserve">. </w:t>
      </w:r>
      <w:r w:rsidRPr="001A28EA">
        <w:rPr>
          <w:rFonts w:eastAsia="Calibri"/>
          <w:sz w:val="20"/>
          <w:szCs w:val="20"/>
          <w:lang w:val="id-ID"/>
        </w:rPr>
        <w:t>Tujuan penelitian ini adalah 1).</w:t>
      </w:r>
      <w:r w:rsidRPr="001A28EA">
        <w:rPr>
          <w:rFonts w:eastAsia="Calibri"/>
          <w:sz w:val="20"/>
          <w:szCs w:val="20"/>
          <w:lang w:val="fi-FI"/>
        </w:rPr>
        <w:t xml:space="preserve"> Untuk meningkatkan kompetensi </w:t>
      </w:r>
      <w:r w:rsidRPr="001A28EA">
        <w:rPr>
          <w:rFonts w:eastAsia="Calibri"/>
          <w:bCs/>
          <w:sz w:val="20"/>
          <w:szCs w:val="20"/>
          <w:lang w:val="id-ID"/>
        </w:rPr>
        <w:t>memelihara sistem rem dan komponennya pada kelas XI TKRO SMK Negeri 1 Blado Kab.</w:t>
      </w:r>
      <w:r w:rsidRPr="001A28EA">
        <w:rPr>
          <w:rFonts w:eastAsia="Calibri"/>
          <w:bCs/>
          <w:sz w:val="20"/>
          <w:szCs w:val="20"/>
        </w:rPr>
        <w:t xml:space="preserve"> </w:t>
      </w:r>
      <w:r w:rsidRPr="001A28EA">
        <w:rPr>
          <w:rFonts w:eastAsia="Calibri"/>
          <w:bCs/>
          <w:sz w:val="20"/>
          <w:szCs w:val="20"/>
          <w:lang w:val="id-ID"/>
        </w:rPr>
        <w:t>Batang</w:t>
      </w:r>
      <w:r w:rsidRPr="001A28EA">
        <w:rPr>
          <w:rFonts w:eastAsia="Calibri"/>
          <w:sz w:val="20"/>
          <w:szCs w:val="20"/>
          <w:lang w:val="fi-FI"/>
        </w:rPr>
        <w:t xml:space="preserve"> dengan menerapkan kegiatan pembelajaran </w:t>
      </w:r>
      <w:r w:rsidR="00DA0301">
        <w:rPr>
          <w:rFonts w:eastAsia="Calibri"/>
          <w:sz w:val="20"/>
          <w:szCs w:val="20"/>
          <w:lang w:val="fi-FI"/>
        </w:rPr>
        <w:t xml:space="preserve">model </w:t>
      </w:r>
      <w:r w:rsidRPr="001A28EA">
        <w:rPr>
          <w:rFonts w:eastAsia="Calibri"/>
          <w:i/>
          <w:sz w:val="20"/>
          <w:szCs w:val="20"/>
          <w:lang w:val="id-ID"/>
        </w:rPr>
        <w:t>Discovery learning</w:t>
      </w:r>
      <w:r w:rsidRPr="001A28EA">
        <w:rPr>
          <w:rFonts w:eastAsia="Calibri"/>
          <w:sz w:val="20"/>
          <w:szCs w:val="20"/>
          <w:lang w:val="id-ID"/>
        </w:rPr>
        <w:t xml:space="preserve">; 2). </w:t>
      </w:r>
      <w:proofErr w:type="spellStart"/>
      <w:r w:rsidRPr="001A28EA">
        <w:rPr>
          <w:rFonts w:eastAsia="Calibri"/>
          <w:sz w:val="20"/>
          <w:szCs w:val="20"/>
        </w:rPr>
        <w:t>Untuk</w:t>
      </w:r>
      <w:proofErr w:type="spellEnd"/>
      <w:r w:rsidRPr="001A28EA">
        <w:rPr>
          <w:rFonts w:eastAsia="Calibri"/>
          <w:sz w:val="20"/>
          <w:szCs w:val="20"/>
        </w:rPr>
        <w:t xml:space="preserve"> </w:t>
      </w:r>
      <w:proofErr w:type="spellStart"/>
      <w:r w:rsidRPr="001A28EA">
        <w:rPr>
          <w:rFonts w:eastAsia="Calibri"/>
          <w:sz w:val="20"/>
          <w:szCs w:val="20"/>
        </w:rPr>
        <w:t>mengkaji</w:t>
      </w:r>
      <w:proofErr w:type="spellEnd"/>
      <w:r w:rsidRPr="001A28EA">
        <w:rPr>
          <w:rFonts w:eastAsia="Calibri"/>
          <w:sz w:val="20"/>
          <w:szCs w:val="20"/>
        </w:rPr>
        <w:t xml:space="preserve"> </w:t>
      </w:r>
      <w:proofErr w:type="spellStart"/>
      <w:r w:rsidRPr="001A28EA">
        <w:rPr>
          <w:rFonts w:eastAsia="Calibri"/>
          <w:sz w:val="20"/>
          <w:szCs w:val="20"/>
        </w:rPr>
        <w:t>keaktifan</w:t>
      </w:r>
      <w:proofErr w:type="spellEnd"/>
      <w:r w:rsidRPr="001A28EA">
        <w:rPr>
          <w:rFonts w:eastAsia="Calibri"/>
          <w:sz w:val="20"/>
          <w:szCs w:val="20"/>
        </w:rPr>
        <w:t xml:space="preserve">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dalam</w:t>
      </w:r>
      <w:proofErr w:type="spellEnd"/>
      <w:r w:rsidRPr="001A28EA">
        <w:rPr>
          <w:rFonts w:eastAsia="Calibri"/>
          <w:sz w:val="20"/>
          <w:szCs w:val="20"/>
        </w:rPr>
        <w:t xml:space="preserve"> </w:t>
      </w:r>
      <w:proofErr w:type="spellStart"/>
      <w:r w:rsidRPr="001A28EA">
        <w:rPr>
          <w:rFonts w:eastAsia="Calibri"/>
          <w:sz w:val="20"/>
          <w:szCs w:val="20"/>
        </w:rPr>
        <w:t>kompetensi</w:t>
      </w:r>
      <w:proofErr w:type="spellEnd"/>
      <w:r w:rsidRPr="001A28EA">
        <w:rPr>
          <w:rFonts w:eastAsia="Calibri"/>
          <w:sz w:val="20"/>
          <w:szCs w:val="20"/>
        </w:rPr>
        <w:t xml:space="preserve"> </w:t>
      </w:r>
      <w:r w:rsidRPr="001A28EA">
        <w:rPr>
          <w:rFonts w:eastAsia="Calibri"/>
          <w:bCs/>
          <w:sz w:val="20"/>
          <w:szCs w:val="20"/>
          <w:lang w:val="id-ID"/>
        </w:rPr>
        <w:t>sistem rem dan komponenny</w:t>
      </w:r>
      <w:r w:rsidRPr="001A28EA">
        <w:rPr>
          <w:rFonts w:eastAsia="Calibri"/>
          <w:bCs/>
          <w:sz w:val="20"/>
          <w:szCs w:val="20"/>
          <w:lang w:val="fi-FI"/>
        </w:rPr>
        <w:t>a</w:t>
      </w:r>
      <w:r w:rsidRPr="001A28EA">
        <w:rPr>
          <w:rFonts w:eastAsia="Calibri"/>
          <w:bCs/>
          <w:sz w:val="20"/>
          <w:szCs w:val="20"/>
          <w:lang w:val="id-ID"/>
        </w:rPr>
        <w:t xml:space="preserve">; </w:t>
      </w:r>
      <w:r w:rsidRPr="001A28EA">
        <w:rPr>
          <w:rFonts w:eastAsia="Calibri"/>
          <w:sz w:val="20"/>
          <w:szCs w:val="20"/>
          <w:lang w:val="id-ID"/>
        </w:rPr>
        <w:t>3). Untuk mengkaji</w:t>
      </w:r>
      <w:r w:rsidRPr="001A28EA">
        <w:rPr>
          <w:rFonts w:eastAsia="Calibri"/>
          <w:sz w:val="20"/>
          <w:szCs w:val="20"/>
          <w:lang w:val="fi-FI"/>
        </w:rPr>
        <w:t xml:space="preserve"> kegiatan pembelajaran model </w:t>
      </w:r>
      <w:r w:rsidRPr="001A28EA">
        <w:rPr>
          <w:rFonts w:eastAsia="Calibri"/>
          <w:i/>
          <w:sz w:val="20"/>
          <w:szCs w:val="20"/>
          <w:lang w:val="id-ID"/>
        </w:rPr>
        <w:t xml:space="preserve">Discovery Learning </w:t>
      </w:r>
      <w:r w:rsidRPr="001A28EA">
        <w:rPr>
          <w:rFonts w:eastAsia="Calibri"/>
          <w:sz w:val="20"/>
          <w:szCs w:val="20"/>
          <w:lang w:val="fi-FI"/>
        </w:rPr>
        <w:t xml:space="preserve">serta meningkatkan kompetensi siswa pada kompetensi </w:t>
      </w:r>
      <w:r w:rsidRPr="001A28EA">
        <w:rPr>
          <w:rFonts w:eastAsia="Calibri"/>
          <w:bCs/>
          <w:sz w:val="20"/>
          <w:szCs w:val="20"/>
          <w:lang w:val="id-ID"/>
        </w:rPr>
        <w:t xml:space="preserve"> memelihara sistem rem dan komponenny</w:t>
      </w:r>
      <w:r w:rsidRPr="001A28EA">
        <w:rPr>
          <w:rFonts w:eastAsia="Calibri"/>
          <w:bCs/>
          <w:sz w:val="20"/>
          <w:szCs w:val="20"/>
          <w:lang w:val="fi-FI"/>
        </w:rPr>
        <w:t>a</w:t>
      </w:r>
      <w:r w:rsidRPr="001A28EA">
        <w:rPr>
          <w:rFonts w:eastAsia="Calibri"/>
          <w:bCs/>
          <w:sz w:val="20"/>
          <w:szCs w:val="20"/>
          <w:lang w:val="id-ID"/>
        </w:rPr>
        <w:t>.</w:t>
      </w:r>
      <w:r w:rsidRPr="001A28EA">
        <w:rPr>
          <w:rFonts w:eastAsia="Calibri"/>
          <w:bCs/>
          <w:sz w:val="20"/>
          <w:szCs w:val="20"/>
        </w:rPr>
        <w:t xml:space="preserve"> </w:t>
      </w:r>
      <w:r w:rsidRPr="001A28EA">
        <w:rPr>
          <w:rFonts w:eastAsia="Calibri"/>
          <w:bCs/>
          <w:sz w:val="20"/>
          <w:szCs w:val="20"/>
          <w:lang w:val="id-ID"/>
        </w:rPr>
        <w:t xml:space="preserve">Penelitian </w:t>
      </w:r>
      <w:proofErr w:type="spellStart"/>
      <w:r w:rsidRPr="001A28EA">
        <w:rPr>
          <w:rFonts w:eastAsia="Calibri"/>
          <w:bCs/>
          <w:sz w:val="20"/>
          <w:szCs w:val="20"/>
        </w:rPr>
        <w:t>ini</w:t>
      </w:r>
      <w:proofErr w:type="spellEnd"/>
      <w:r w:rsidRPr="001A28EA">
        <w:rPr>
          <w:rFonts w:eastAsia="Calibri"/>
          <w:bCs/>
          <w:sz w:val="20"/>
          <w:szCs w:val="20"/>
        </w:rPr>
        <w:t xml:space="preserve"> </w:t>
      </w:r>
      <w:proofErr w:type="spellStart"/>
      <w:r w:rsidRPr="001A28EA">
        <w:rPr>
          <w:rFonts w:eastAsia="Calibri"/>
          <w:bCs/>
          <w:sz w:val="20"/>
          <w:szCs w:val="20"/>
        </w:rPr>
        <w:t>menggunakan</w:t>
      </w:r>
      <w:proofErr w:type="spellEnd"/>
      <w:r w:rsidRPr="001A28EA">
        <w:rPr>
          <w:rFonts w:eastAsia="Calibri"/>
          <w:bCs/>
          <w:sz w:val="20"/>
          <w:szCs w:val="20"/>
        </w:rPr>
        <w:t xml:space="preserve">  </w:t>
      </w:r>
      <w:proofErr w:type="spellStart"/>
      <w:r w:rsidRPr="001A28EA">
        <w:rPr>
          <w:rFonts w:eastAsia="Calibri"/>
          <w:bCs/>
          <w:sz w:val="20"/>
          <w:szCs w:val="20"/>
        </w:rPr>
        <w:t>metode</w:t>
      </w:r>
      <w:proofErr w:type="spellEnd"/>
      <w:r w:rsidRPr="001A28EA">
        <w:rPr>
          <w:rFonts w:eastAsia="Calibri"/>
          <w:bCs/>
          <w:sz w:val="20"/>
          <w:szCs w:val="20"/>
        </w:rPr>
        <w:t xml:space="preserve"> </w:t>
      </w:r>
      <w:proofErr w:type="spellStart"/>
      <w:r w:rsidRPr="001A28EA">
        <w:rPr>
          <w:rFonts w:eastAsia="Calibri"/>
          <w:bCs/>
          <w:sz w:val="20"/>
          <w:szCs w:val="20"/>
        </w:rPr>
        <w:t>penelitian</w:t>
      </w:r>
      <w:proofErr w:type="spellEnd"/>
      <w:r w:rsidRPr="001A28EA">
        <w:rPr>
          <w:rFonts w:eastAsia="Calibri"/>
          <w:bCs/>
          <w:sz w:val="20"/>
          <w:szCs w:val="20"/>
        </w:rPr>
        <w:t xml:space="preserve"> </w:t>
      </w:r>
      <w:r w:rsidRPr="001A28EA">
        <w:rPr>
          <w:rFonts w:eastAsia="Calibri"/>
          <w:bCs/>
          <w:sz w:val="20"/>
          <w:szCs w:val="20"/>
          <w:lang w:val="id-ID"/>
        </w:rPr>
        <w:t xml:space="preserve">tindakan kelas </w:t>
      </w:r>
      <w:r w:rsidRPr="001A28EA">
        <w:rPr>
          <w:rFonts w:eastAsia="Calibri"/>
          <w:sz w:val="20"/>
          <w:szCs w:val="20"/>
        </w:rPr>
        <w:t xml:space="preserve">(PTK) </w:t>
      </w:r>
      <w:proofErr w:type="spellStart"/>
      <w:r w:rsidRPr="001A28EA">
        <w:rPr>
          <w:rFonts w:eastAsia="Calibri"/>
          <w:sz w:val="20"/>
          <w:szCs w:val="20"/>
        </w:rPr>
        <w:t>dengan</w:t>
      </w:r>
      <w:proofErr w:type="spellEnd"/>
      <w:r w:rsidRPr="001A28EA">
        <w:rPr>
          <w:rFonts w:eastAsia="Calibri"/>
          <w:sz w:val="20"/>
          <w:szCs w:val="20"/>
        </w:rPr>
        <w:t xml:space="preserve"> </w:t>
      </w:r>
      <w:proofErr w:type="spellStart"/>
      <w:r w:rsidRPr="001A28EA">
        <w:rPr>
          <w:rFonts w:eastAsia="Calibri"/>
          <w:sz w:val="20"/>
          <w:szCs w:val="20"/>
        </w:rPr>
        <w:t>menggunakan</w:t>
      </w:r>
      <w:proofErr w:type="spellEnd"/>
      <w:r w:rsidRPr="001A28EA">
        <w:rPr>
          <w:rFonts w:eastAsia="Calibri"/>
          <w:sz w:val="20"/>
          <w:szCs w:val="20"/>
        </w:rPr>
        <w:t xml:space="preserve"> 2 </w:t>
      </w:r>
      <w:proofErr w:type="spellStart"/>
      <w:r w:rsidRPr="001A28EA">
        <w:rPr>
          <w:rFonts w:eastAsia="Calibri"/>
          <w:sz w:val="20"/>
          <w:szCs w:val="20"/>
        </w:rPr>
        <w:t>siklus</w:t>
      </w:r>
      <w:proofErr w:type="spellEnd"/>
      <w:r w:rsidRPr="001A28EA">
        <w:rPr>
          <w:rFonts w:eastAsia="Calibri"/>
          <w:sz w:val="20"/>
          <w:szCs w:val="20"/>
        </w:rPr>
        <w:t xml:space="preserve">, </w:t>
      </w:r>
      <w:proofErr w:type="spellStart"/>
      <w:r w:rsidRPr="001A28EA">
        <w:rPr>
          <w:rFonts w:eastAsia="Calibri"/>
          <w:sz w:val="20"/>
          <w:szCs w:val="20"/>
        </w:rPr>
        <w:t>terdiri</w:t>
      </w:r>
      <w:proofErr w:type="spellEnd"/>
      <w:r w:rsidRPr="001A28EA">
        <w:rPr>
          <w:rFonts w:eastAsia="Calibri"/>
          <w:sz w:val="20"/>
          <w:szCs w:val="20"/>
        </w:rPr>
        <w:t xml:space="preserve"> </w:t>
      </w:r>
      <w:proofErr w:type="spellStart"/>
      <w:r w:rsidRPr="001A28EA">
        <w:rPr>
          <w:rFonts w:eastAsia="Calibri"/>
          <w:sz w:val="20"/>
          <w:szCs w:val="20"/>
        </w:rPr>
        <w:t>dari</w:t>
      </w:r>
      <w:proofErr w:type="spellEnd"/>
      <w:r w:rsidRPr="001A28EA">
        <w:rPr>
          <w:rFonts w:eastAsia="Calibri"/>
          <w:sz w:val="20"/>
          <w:szCs w:val="20"/>
        </w:rPr>
        <w:t xml:space="preserve"> </w:t>
      </w:r>
      <w:proofErr w:type="spellStart"/>
      <w:r w:rsidRPr="001A28EA">
        <w:rPr>
          <w:rFonts w:eastAsia="Calibri"/>
          <w:sz w:val="20"/>
          <w:szCs w:val="20"/>
        </w:rPr>
        <w:t>tahapan</w:t>
      </w:r>
      <w:proofErr w:type="spellEnd"/>
      <w:r w:rsidRPr="001A28EA">
        <w:rPr>
          <w:rFonts w:eastAsia="Calibri"/>
          <w:sz w:val="20"/>
          <w:szCs w:val="20"/>
        </w:rPr>
        <w:t xml:space="preserve"> </w:t>
      </w:r>
      <w:proofErr w:type="spellStart"/>
      <w:r w:rsidRPr="001A28EA">
        <w:rPr>
          <w:rFonts w:eastAsia="Calibri"/>
          <w:sz w:val="20"/>
          <w:szCs w:val="20"/>
        </w:rPr>
        <w:t>perencanaan</w:t>
      </w:r>
      <w:proofErr w:type="spellEnd"/>
      <w:r w:rsidRPr="001A28EA">
        <w:rPr>
          <w:rFonts w:eastAsia="Calibri"/>
          <w:sz w:val="20"/>
          <w:szCs w:val="20"/>
        </w:rPr>
        <w:t xml:space="preserve">, </w:t>
      </w:r>
      <w:proofErr w:type="spellStart"/>
      <w:r w:rsidRPr="001A28EA">
        <w:rPr>
          <w:rFonts w:eastAsia="Calibri"/>
          <w:sz w:val="20"/>
          <w:szCs w:val="20"/>
        </w:rPr>
        <w:t>pelaksanaan</w:t>
      </w:r>
      <w:proofErr w:type="spellEnd"/>
      <w:r w:rsidRPr="001A28EA">
        <w:rPr>
          <w:rFonts w:eastAsia="Calibri"/>
          <w:sz w:val="20"/>
          <w:szCs w:val="20"/>
        </w:rPr>
        <w:t xml:space="preserve">, </w:t>
      </w:r>
      <w:proofErr w:type="spellStart"/>
      <w:r w:rsidRPr="001A28EA">
        <w:rPr>
          <w:rFonts w:eastAsia="Calibri"/>
          <w:sz w:val="20"/>
          <w:szCs w:val="20"/>
        </w:rPr>
        <w:t>obesrvasi</w:t>
      </w:r>
      <w:proofErr w:type="spellEnd"/>
      <w:r w:rsidRPr="001A28EA">
        <w:rPr>
          <w:rFonts w:eastAsia="Calibri"/>
          <w:sz w:val="20"/>
          <w:szCs w:val="20"/>
        </w:rPr>
        <w:t xml:space="preserve"> dan </w:t>
      </w:r>
      <w:proofErr w:type="spellStart"/>
      <w:r w:rsidRPr="001A28EA">
        <w:rPr>
          <w:rFonts w:eastAsia="Calibri"/>
          <w:sz w:val="20"/>
          <w:szCs w:val="20"/>
        </w:rPr>
        <w:t>refleksi</w:t>
      </w:r>
      <w:proofErr w:type="spellEnd"/>
      <w:r w:rsidRPr="001A28EA">
        <w:rPr>
          <w:rFonts w:eastAsia="Calibri"/>
          <w:sz w:val="20"/>
          <w:szCs w:val="20"/>
        </w:rPr>
        <w:t xml:space="preserve">. </w:t>
      </w:r>
      <w:proofErr w:type="spellStart"/>
      <w:r w:rsidRPr="001A28EA">
        <w:rPr>
          <w:rFonts w:eastAsia="Calibri"/>
          <w:sz w:val="20"/>
          <w:szCs w:val="20"/>
        </w:rPr>
        <w:t>Objek</w:t>
      </w:r>
      <w:proofErr w:type="spellEnd"/>
      <w:r w:rsidRPr="001A28EA">
        <w:rPr>
          <w:rFonts w:eastAsia="Calibri"/>
          <w:sz w:val="20"/>
          <w:szCs w:val="20"/>
        </w:rPr>
        <w:t xml:space="preserve"> </w:t>
      </w:r>
      <w:proofErr w:type="spellStart"/>
      <w:r w:rsidRPr="001A28EA">
        <w:rPr>
          <w:rFonts w:eastAsia="Calibri"/>
          <w:sz w:val="20"/>
          <w:szCs w:val="20"/>
        </w:rPr>
        <w:t>penelitian</w:t>
      </w:r>
      <w:proofErr w:type="spellEnd"/>
      <w:r w:rsidRPr="001A28EA">
        <w:rPr>
          <w:rFonts w:eastAsia="Calibri"/>
          <w:sz w:val="20"/>
          <w:szCs w:val="20"/>
        </w:rPr>
        <w:t xml:space="preserve"> </w:t>
      </w:r>
      <w:proofErr w:type="spellStart"/>
      <w:r w:rsidRPr="001A28EA">
        <w:rPr>
          <w:rFonts w:eastAsia="Calibri"/>
          <w:sz w:val="20"/>
          <w:szCs w:val="20"/>
        </w:rPr>
        <w:t>ini</w:t>
      </w:r>
      <w:proofErr w:type="spellEnd"/>
      <w:r w:rsidRPr="001A28EA">
        <w:rPr>
          <w:rFonts w:eastAsia="Calibri"/>
          <w:sz w:val="20"/>
          <w:szCs w:val="20"/>
        </w:rPr>
        <w:t xml:space="preserve"> </w:t>
      </w:r>
      <w:proofErr w:type="spellStart"/>
      <w:r w:rsidRPr="001A28EA">
        <w:rPr>
          <w:rFonts w:eastAsia="Calibri"/>
          <w:sz w:val="20"/>
          <w:szCs w:val="20"/>
        </w:rPr>
        <w:t>adalah</w:t>
      </w:r>
      <w:proofErr w:type="spellEnd"/>
      <w:r w:rsidRPr="001A28EA">
        <w:rPr>
          <w:rFonts w:eastAsia="Calibri"/>
          <w:sz w:val="20"/>
          <w:szCs w:val="20"/>
        </w:rPr>
        <w:t xml:space="preserve">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kelas</w:t>
      </w:r>
      <w:proofErr w:type="spellEnd"/>
      <w:r w:rsidRPr="001A28EA">
        <w:rPr>
          <w:rFonts w:eastAsia="Calibri"/>
          <w:sz w:val="20"/>
          <w:szCs w:val="20"/>
        </w:rPr>
        <w:t xml:space="preserve"> XI TKRO SMK Negeri 1 </w:t>
      </w:r>
      <w:proofErr w:type="spellStart"/>
      <w:r w:rsidRPr="001A28EA">
        <w:rPr>
          <w:rFonts w:eastAsia="Calibri"/>
          <w:sz w:val="20"/>
          <w:szCs w:val="20"/>
        </w:rPr>
        <w:t>Blado</w:t>
      </w:r>
      <w:proofErr w:type="spellEnd"/>
      <w:r w:rsidRPr="001A28EA">
        <w:rPr>
          <w:rFonts w:eastAsia="Calibri"/>
          <w:sz w:val="20"/>
          <w:szCs w:val="20"/>
        </w:rPr>
        <w:t xml:space="preserve"> </w:t>
      </w:r>
      <w:proofErr w:type="spellStart"/>
      <w:r w:rsidRPr="001A28EA">
        <w:rPr>
          <w:rFonts w:eastAsia="Calibri"/>
          <w:sz w:val="20"/>
          <w:szCs w:val="20"/>
        </w:rPr>
        <w:t>Kab</w:t>
      </w:r>
      <w:proofErr w:type="spellEnd"/>
      <w:r w:rsidRPr="001A28EA">
        <w:rPr>
          <w:rFonts w:eastAsia="Calibri"/>
          <w:sz w:val="20"/>
          <w:szCs w:val="20"/>
        </w:rPr>
        <w:t xml:space="preserve">. </w:t>
      </w:r>
      <w:proofErr w:type="spellStart"/>
      <w:r w:rsidRPr="001A28EA">
        <w:rPr>
          <w:rFonts w:eastAsia="Calibri"/>
          <w:sz w:val="20"/>
          <w:szCs w:val="20"/>
        </w:rPr>
        <w:t>Batang</w:t>
      </w:r>
      <w:proofErr w:type="spellEnd"/>
      <w:r w:rsidRPr="001A28EA">
        <w:rPr>
          <w:rFonts w:eastAsia="Calibri"/>
          <w:sz w:val="20"/>
          <w:szCs w:val="20"/>
        </w:rPr>
        <w:t xml:space="preserve"> yang </w:t>
      </w:r>
      <w:proofErr w:type="spellStart"/>
      <w:r w:rsidRPr="001A28EA">
        <w:rPr>
          <w:rFonts w:eastAsia="Calibri"/>
          <w:sz w:val="20"/>
          <w:szCs w:val="20"/>
        </w:rPr>
        <w:t>berjumlah</w:t>
      </w:r>
      <w:proofErr w:type="spellEnd"/>
      <w:r w:rsidRPr="001A28EA">
        <w:rPr>
          <w:rFonts w:eastAsia="Calibri"/>
          <w:sz w:val="20"/>
          <w:szCs w:val="20"/>
        </w:rPr>
        <w:t xml:space="preserve"> 34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Penerapkan</w:t>
      </w:r>
      <w:proofErr w:type="spellEnd"/>
      <w:r w:rsidRPr="001A28EA">
        <w:rPr>
          <w:rFonts w:eastAsia="Calibri"/>
          <w:sz w:val="20"/>
          <w:szCs w:val="20"/>
        </w:rPr>
        <w:t xml:space="preserve"> model </w:t>
      </w:r>
      <w:r w:rsidRPr="001A28EA">
        <w:rPr>
          <w:rFonts w:eastAsia="Calibri"/>
          <w:i/>
          <w:sz w:val="20"/>
          <w:szCs w:val="20"/>
        </w:rPr>
        <w:t>Discovery Learning</w:t>
      </w:r>
      <w:r w:rsidRPr="001A28EA">
        <w:rPr>
          <w:rFonts w:eastAsia="Calibri"/>
          <w:sz w:val="20"/>
          <w:szCs w:val="20"/>
        </w:rPr>
        <w:t xml:space="preserve"> pada </w:t>
      </w:r>
      <w:r w:rsidRPr="001A28EA">
        <w:rPr>
          <w:rFonts w:eastAsia="Calibri"/>
          <w:sz w:val="20"/>
          <w:szCs w:val="20"/>
          <w:lang w:val="id-ID"/>
        </w:rPr>
        <w:t>kompentensi</w:t>
      </w:r>
      <w:r w:rsidRPr="001A28EA">
        <w:rPr>
          <w:rFonts w:eastAsia="Calibri"/>
          <w:sz w:val="20"/>
          <w:szCs w:val="20"/>
        </w:rPr>
        <w:t xml:space="preserve"> </w:t>
      </w:r>
      <w:proofErr w:type="spellStart"/>
      <w:r w:rsidRPr="001A28EA">
        <w:rPr>
          <w:rFonts w:eastAsia="Calibri"/>
          <w:sz w:val="20"/>
          <w:szCs w:val="20"/>
        </w:rPr>
        <w:t>memeilhara</w:t>
      </w:r>
      <w:proofErr w:type="spellEnd"/>
      <w:r w:rsidRPr="001A28EA">
        <w:rPr>
          <w:rFonts w:eastAsia="Calibri"/>
          <w:sz w:val="20"/>
          <w:szCs w:val="20"/>
        </w:rPr>
        <w:t xml:space="preserve"> </w:t>
      </w:r>
      <w:proofErr w:type="spellStart"/>
      <w:r w:rsidRPr="001A28EA">
        <w:rPr>
          <w:rFonts w:eastAsia="Calibri"/>
          <w:sz w:val="20"/>
          <w:szCs w:val="20"/>
        </w:rPr>
        <w:t>sistem</w:t>
      </w:r>
      <w:proofErr w:type="spellEnd"/>
      <w:r w:rsidRPr="001A28EA">
        <w:rPr>
          <w:rFonts w:eastAsia="Calibri"/>
          <w:sz w:val="20"/>
          <w:szCs w:val="20"/>
        </w:rPr>
        <w:t xml:space="preserve"> rem, pada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kelas</w:t>
      </w:r>
      <w:proofErr w:type="spellEnd"/>
      <w:r w:rsidRPr="001A28EA">
        <w:rPr>
          <w:rFonts w:eastAsia="Calibri"/>
          <w:sz w:val="20"/>
          <w:szCs w:val="20"/>
        </w:rPr>
        <w:t xml:space="preserve"> XI TKRO SMK Negeri 1 </w:t>
      </w:r>
      <w:proofErr w:type="spellStart"/>
      <w:r w:rsidRPr="001A28EA">
        <w:rPr>
          <w:rFonts w:eastAsia="Calibri"/>
          <w:sz w:val="20"/>
          <w:szCs w:val="20"/>
        </w:rPr>
        <w:t>Blado</w:t>
      </w:r>
      <w:proofErr w:type="spellEnd"/>
      <w:r w:rsidRPr="001A28EA">
        <w:rPr>
          <w:rFonts w:eastAsia="Calibri"/>
          <w:sz w:val="20"/>
          <w:szCs w:val="20"/>
        </w:rPr>
        <w:t xml:space="preserve"> </w:t>
      </w:r>
      <w:proofErr w:type="spellStart"/>
      <w:proofErr w:type="gramStart"/>
      <w:r w:rsidRPr="001A28EA">
        <w:rPr>
          <w:rFonts w:eastAsia="Calibri"/>
          <w:sz w:val="20"/>
          <w:szCs w:val="20"/>
        </w:rPr>
        <w:t>Kab.Batang</w:t>
      </w:r>
      <w:proofErr w:type="spellEnd"/>
      <w:r w:rsidRPr="001A28EA">
        <w:rPr>
          <w:rFonts w:eastAsia="Calibri"/>
          <w:sz w:val="20"/>
          <w:szCs w:val="20"/>
        </w:rPr>
        <w:t xml:space="preserve">  </w:t>
      </w:r>
      <w:proofErr w:type="spellStart"/>
      <w:r w:rsidRPr="001A28EA">
        <w:rPr>
          <w:rFonts w:eastAsia="Calibri"/>
          <w:sz w:val="20"/>
          <w:szCs w:val="20"/>
        </w:rPr>
        <w:t>hasil</w:t>
      </w:r>
      <w:proofErr w:type="spellEnd"/>
      <w:proofErr w:type="gramEnd"/>
      <w:r w:rsidRPr="001A28EA">
        <w:rPr>
          <w:rFonts w:eastAsia="Calibri"/>
          <w:sz w:val="20"/>
          <w:szCs w:val="20"/>
        </w:rPr>
        <w:t xml:space="preserve"> </w:t>
      </w:r>
      <w:proofErr w:type="spellStart"/>
      <w:r w:rsidRPr="001A28EA">
        <w:rPr>
          <w:rFonts w:eastAsia="Calibri"/>
          <w:sz w:val="20"/>
          <w:szCs w:val="20"/>
        </w:rPr>
        <w:t>menunjukkan</w:t>
      </w:r>
      <w:proofErr w:type="spellEnd"/>
      <w:r w:rsidRPr="001A28EA">
        <w:rPr>
          <w:rFonts w:eastAsia="Calibri"/>
          <w:sz w:val="20"/>
          <w:szCs w:val="20"/>
        </w:rPr>
        <w:t xml:space="preserve">  </w:t>
      </w:r>
      <w:proofErr w:type="spellStart"/>
      <w:r w:rsidRPr="001A28EA">
        <w:rPr>
          <w:rFonts w:eastAsia="Calibri"/>
          <w:sz w:val="20"/>
          <w:szCs w:val="20"/>
        </w:rPr>
        <w:t>prosentase</w:t>
      </w:r>
      <w:proofErr w:type="spellEnd"/>
      <w:r w:rsidRPr="001A28EA">
        <w:rPr>
          <w:rFonts w:eastAsia="Calibri"/>
          <w:sz w:val="20"/>
          <w:szCs w:val="20"/>
        </w:rPr>
        <w:t xml:space="preserve"> </w:t>
      </w:r>
      <w:proofErr w:type="spellStart"/>
      <w:r w:rsidRPr="001A28EA">
        <w:rPr>
          <w:rFonts w:eastAsia="Calibri"/>
          <w:sz w:val="20"/>
          <w:szCs w:val="20"/>
        </w:rPr>
        <w:t>tes</w:t>
      </w:r>
      <w:proofErr w:type="spellEnd"/>
      <w:r w:rsidRPr="001A28EA">
        <w:rPr>
          <w:rFonts w:eastAsia="Calibri"/>
          <w:sz w:val="20"/>
          <w:szCs w:val="20"/>
        </w:rPr>
        <w:t xml:space="preserve"> </w:t>
      </w:r>
      <w:proofErr w:type="spellStart"/>
      <w:r w:rsidRPr="001A28EA">
        <w:rPr>
          <w:rFonts w:eastAsia="Calibri"/>
          <w:sz w:val="20"/>
          <w:szCs w:val="20"/>
        </w:rPr>
        <w:t>pengetahuan</w:t>
      </w:r>
      <w:proofErr w:type="spellEnd"/>
      <w:r w:rsidRPr="001A28EA">
        <w:rPr>
          <w:rFonts w:eastAsia="Calibri"/>
          <w:sz w:val="20"/>
          <w:szCs w:val="20"/>
        </w:rPr>
        <w:t xml:space="preserve"> </w:t>
      </w:r>
      <w:r w:rsidRPr="001A28EA">
        <w:rPr>
          <w:rFonts w:eastAsia="Calibri"/>
          <w:sz w:val="20"/>
          <w:szCs w:val="20"/>
          <w:lang w:val="id-ID"/>
        </w:rPr>
        <w:t>(</w:t>
      </w:r>
      <w:r w:rsidRPr="001A28EA">
        <w:rPr>
          <w:rFonts w:eastAsia="Calibri"/>
          <w:i/>
          <w:sz w:val="20"/>
          <w:szCs w:val="20"/>
        </w:rPr>
        <w:t>post tes</w:t>
      </w:r>
      <w:r w:rsidRPr="001A28EA">
        <w:rPr>
          <w:rFonts w:eastAsia="Calibri"/>
          <w:sz w:val="20"/>
          <w:szCs w:val="20"/>
        </w:rPr>
        <w:t>t</w:t>
      </w:r>
      <w:r w:rsidRPr="001A28EA">
        <w:rPr>
          <w:rFonts w:eastAsia="Calibri"/>
          <w:sz w:val="20"/>
          <w:szCs w:val="20"/>
          <w:lang w:val="id-ID"/>
        </w:rPr>
        <w:t>)</w:t>
      </w:r>
      <w:r w:rsidRPr="001A28EA">
        <w:rPr>
          <w:rFonts w:eastAsia="Calibri"/>
          <w:sz w:val="20"/>
          <w:szCs w:val="20"/>
        </w:rPr>
        <w:t xml:space="preserve"> dan</w:t>
      </w:r>
      <w:r w:rsidRPr="001A28EA">
        <w:rPr>
          <w:rFonts w:eastAsia="Calibri"/>
          <w:i/>
          <w:sz w:val="20"/>
          <w:szCs w:val="20"/>
          <w:lang w:val="id-ID"/>
        </w:rPr>
        <w:t xml:space="preserve"> p</w:t>
      </w:r>
      <w:r w:rsidRPr="001A28EA">
        <w:rPr>
          <w:rFonts w:eastAsia="Calibri"/>
          <w:i/>
          <w:sz w:val="20"/>
          <w:szCs w:val="20"/>
        </w:rPr>
        <w:t>s</w:t>
      </w:r>
      <w:r w:rsidRPr="001A28EA">
        <w:rPr>
          <w:rFonts w:eastAsia="Calibri"/>
          <w:i/>
          <w:sz w:val="20"/>
          <w:szCs w:val="20"/>
          <w:lang w:val="id-ID"/>
        </w:rPr>
        <w:t xml:space="preserve">ikomotor </w:t>
      </w:r>
      <w:r w:rsidRPr="001A28EA">
        <w:rPr>
          <w:rFonts w:eastAsia="Calibri"/>
          <w:sz w:val="20"/>
          <w:szCs w:val="20"/>
          <w:lang w:val="id-ID"/>
        </w:rPr>
        <w:t>(ketrampilan</w:t>
      </w:r>
      <w:r w:rsidRPr="001A28EA">
        <w:rPr>
          <w:rFonts w:eastAsia="Calibri"/>
          <w:sz w:val="20"/>
          <w:szCs w:val="20"/>
        </w:rPr>
        <w:t xml:space="preserve"> </w:t>
      </w:r>
      <w:r w:rsidRPr="001A28EA">
        <w:rPr>
          <w:rFonts w:eastAsia="Calibri"/>
          <w:sz w:val="20"/>
          <w:szCs w:val="20"/>
          <w:lang w:val="id-ID"/>
        </w:rPr>
        <w:t>praktek)</w:t>
      </w:r>
      <w:r w:rsidRPr="001A28EA">
        <w:rPr>
          <w:rFonts w:eastAsia="Calibri"/>
          <w:sz w:val="20"/>
          <w:szCs w:val="20"/>
        </w:rPr>
        <w:t xml:space="preserve"> </w:t>
      </w:r>
      <w:proofErr w:type="spellStart"/>
      <w:r w:rsidRPr="001A28EA">
        <w:rPr>
          <w:rFonts w:eastAsia="Calibri"/>
          <w:sz w:val="20"/>
          <w:szCs w:val="20"/>
        </w:rPr>
        <w:t>siswa</w:t>
      </w:r>
      <w:proofErr w:type="spellEnd"/>
      <w:r w:rsidRPr="001A28EA">
        <w:rPr>
          <w:rFonts w:eastAsia="Calibri"/>
          <w:sz w:val="20"/>
          <w:szCs w:val="20"/>
        </w:rPr>
        <w:t xml:space="preserve"> yang </w:t>
      </w:r>
      <w:proofErr w:type="spellStart"/>
      <w:r w:rsidRPr="001A28EA">
        <w:rPr>
          <w:rFonts w:eastAsia="Calibri"/>
          <w:sz w:val="20"/>
          <w:szCs w:val="20"/>
        </w:rPr>
        <w:t>mencapai</w:t>
      </w:r>
      <w:proofErr w:type="spellEnd"/>
      <w:r w:rsidRPr="001A28EA">
        <w:rPr>
          <w:rFonts w:eastAsia="Calibri"/>
          <w:sz w:val="20"/>
          <w:szCs w:val="20"/>
        </w:rPr>
        <w:t xml:space="preserve"> </w:t>
      </w:r>
      <w:proofErr w:type="spellStart"/>
      <w:r w:rsidRPr="001A28EA">
        <w:rPr>
          <w:rFonts w:eastAsia="Calibri"/>
          <w:sz w:val="20"/>
          <w:szCs w:val="20"/>
        </w:rPr>
        <w:t>batas</w:t>
      </w:r>
      <w:proofErr w:type="spellEnd"/>
      <w:r w:rsidRPr="001A28EA">
        <w:rPr>
          <w:rFonts w:eastAsia="Calibri"/>
          <w:sz w:val="20"/>
          <w:szCs w:val="20"/>
        </w:rPr>
        <w:t xml:space="preserve"> </w:t>
      </w:r>
      <w:proofErr w:type="spellStart"/>
      <w:r w:rsidRPr="001A28EA">
        <w:rPr>
          <w:rFonts w:eastAsia="Calibri"/>
          <w:sz w:val="20"/>
          <w:szCs w:val="20"/>
        </w:rPr>
        <w:t>Kriteria</w:t>
      </w:r>
      <w:proofErr w:type="spellEnd"/>
      <w:r w:rsidRPr="001A28EA">
        <w:rPr>
          <w:rFonts w:eastAsia="Calibri"/>
          <w:sz w:val="20"/>
          <w:szCs w:val="20"/>
        </w:rPr>
        <w:t xml:space="preserve"> </w:t>
      </w:r>
      <w:proofErr w:type="spellStart"/>
      <w:r w:rsidRPr="001A28EA">
        <w:rPr>
          <w:rFonts w:eastAsia="Calibri"/>
          <w:sz w:val="20"/>
          <w:szCs w:val="20"/>
        </w:rPr>
        <w:t>Belajar</w:t>
      </w:r>
      <w:proofErr w:type="spellEnd"/>
      <w:r w:rsidRPr="001A28EA">
        <w:rPr>
          <w:rFonts w:eastAsia="Calibri"/>
          <w:sz w:val="20"/>
          <w:szCs w:val="20"/>
        </w:rPr>
        <w:t xml:space="preserve"> Minimal (KBM), pada </w:t>
      </w:r>
      <w:proofErr w:type="spellStart"/>
      <w:r w:rsidRPr="001A28EA">
        <w:rPr>
          <w:rFonts w:eastAsia="Calibri"/>
          <w:sz w:val="20"/>
          <w:szCs w:val="20"/>
        </w:rPr>
        <w:t>siklus</w:t>
      </w:r>
      <w:proofErr w:type="spellEnd"/>
      <w:r w:rsidRPr="001A28EA">
        <w:rPr>
          <w:rFonts w:eastAsia="Calibri"/>
          <w:sz w:val="20"/>
          <w:szCs w:val="20"/>
        </w:rPr>
        <w:t xml:space="preserve"> I </w:t>
      </w:r>
      <w:proofErr w:type="spellStart"/>
      <w:r w:rsidRPr="001A28EA">
        <w:rPr>
          <w:rFonts w:eastAsia="Calibri"/>
          <w:sz w:val="20"/>
          <w:szCs w:val="20"/>
        </w:rPr>
        <w:t>yaitu</w:t>
      </w:r>
      <w:proofErr w:type="spellEnd"/>
      <w:r w:rsidRPr="001A28EA">
        <w:rPr>
          <w:rFonts w:eastAsia="Calibri"/>
          <w:sz w:val="20"/>
          <w:szCs w:val="20"/>
        </w:rPr>
        <w:t xml:space="preserve"> </w:t>
      </w:r>
      <w:r w:rsidRPr="001A28EA">
        <w:rPr>
          <w:rFonts w:eastAsia="Calibri"/>
          <w:sz w:val="20"/>
          <w:szCs w:val="20"/>
          <w:lang w:val="id-ID"/>
        </w:rPr>
        <w:t xml:space="preserve">penilaian </w:t>
      </w:r>
      <w:r w:rsidRPr="001A28EA">
        <w:rPr>
          <w:rFonts w:eastAsia="Calibri"/>
          <w:i/>
          <w:sz w:val="20"/>
          <w:szCs w:val="20"/>
          <w:lang w:val="id-ID"/>
        </w:rPr>
        <w:t>post test</w:t>
      </w:r>
      <w:r w:rsidRPr="001A28EA">
        <w:rPr>
          <w:rFonts w:eastAsia="Calibri"/>
          <w:i/>
          <w:sz w:val="20"/>
          <w:szCs w:val="20"/>
        </w:rPr>
        <w:t xml:space="preserve"> </w:t>
      </w:r>
      <w:proofErr w:type="spellStart"/>
      <w:r w:rsidRPr="001A28EA">
        <w:rPr>
          <w:rFonts w:eastAsia="Calibri"/>
          <w:sz w:val="20"/>
          <w:szCs w:val="20"/>
        </w:rPr>
        <w:t>sebesar</w:t>
      </w:r>
      <w:proofErr w:type="spellEnd"/>
      <w:r w:rsidRPr="001A28EA">
        <w:rPr>
          <w:rFonts w:eastAsia="Calibri"/>
          <w:sz w:val="20"/>
          <w:szCs w:val="20"/>
        </w:rPr>
        <w:t xml:space="preserve"> 55,87</w:t>
      </w:r>
      <w:r w:rsidRPr="001A28EA">
        <w:rPr>
          <w:rFonts w:eastAsia="Calibri"/>
          <w:sz w:val="20"/>
          <w:szCs w:val="20"/>
          <w:lang w:val="id-ID"/>
        </w:rPr>
        <w:t>%</w:t>
      </w:r>
      <w:r w:rsidRPr="001A28EA">
        <w:rPr>
          <w:rFonts w:eastAsia="Calibri"/>
          <w:sz w:val="20"/>
          <w:szCs w:val="20"/>
        </w:rPr>
        <w:t xml:space="preserve"> </w:t>
      </w:r>
      <w:proofErr w:type="spellStart"/>
      <w:r w:rsidRPr="001A28EA">
        <w:rPr>
          <w:rFonts w:eastAsia="Calibri"/>
          <w:sz w:val="20"/>
          <w:szCs w:val="20"/>
        </w:rPr>
        <w:t>menjadi</w:t>
      </w:r>
      <w:proofErr w:type="spellEnd"/>
      <w:r w:rsidRPr="001A28EA">
        <w:rPr>
          <w:rFonts w:eastAsia="Calibri"/>
          <w:sz w:val="20"/>
          <w:szCs w:val="20"/>
        </w:rPr>
        <w:t xml:space="preserve"> </w:t>
      </w:r>
      <w:r w:rsidRPr="001A28EA">
        <w:rPr>
          <w:rFonts w:eastAsia="Calibri"/>
          <w:sz w:val="20"/>
          <w:szCs w:val="20"/>
          <w:lang w:val="id-ID"/>
        </w:rPr>
        <w:t>8</w:t>
      </w:r>
      <w:r w:rsidRPr="001A28EA">
        <w:rPr>
          <w:rFonts w:eastAsia="Calibri"/>
          <w:sz w:val="20"/>
          <w:szCs w:val="20"/>
        </w:rPr>
        <w:t>8</w:t>
      </w:r>
      <w:r w:rsidRPr="001A28EA">
        <w:rPr>
          <w:rFonts w:eastAsia="Calibri"/>
          <w:sz w:val="20"/>
          <w:szCs w:val="20"/>
          <w:lang w:val="id-ID"/>
        </w:rPr>
        <w:t>,</w:t>
      </w:r>
      <w:r w:rsidRPr="001A28EA">
        <w:rPr>
          <w:rFonts w:eastAsia="Calibri"/>
          <w:sz w:val="20"/>
          <w:szCs w:val="20"/>
        </w:rPr>
        <w:t>23</w:t>
      </w:r>
      <w:r w:rsidRPr="001A28EA">
        <w:rPr>
          <w:rFonts w:eastAsia="Calibri"/>
          <w:sz w:val="20"/>
          <w:szCs w:val="20"/>
          <w:lang w:val="id-ID"/>
        </w:rPr>
        <w:t>%</w:t>
      </w:r>
      <w:r w:rsidRPr="001A28EA">
        <w:rPr>
          <w:rFonts w:eastAsia="Calibri"/>
          <w:sz w:val="20"/>
          <w:szCs w:val="20"/>
        </w:rPr>
        <w:t xml:space="preserve"> pada </w:t>
      </w:r>
      <w:proofErr w:type="spellStart"/>
      <w:r w:rsidRPr="001A28EA">
        <w:rPr>
          <w:rFonts w:eastAsia="Calibri"/>
          <w:sz w:val="20"/>
          <w:szCs w:val="20"/>
        </w:rPr>
        <w:t>siklus</w:t>
      </w:r>
      <w:proofErr w:type="spellEnd"/>
      <w:r w:rsidRPr="001A28EA">
        <w:rPr>
          <w:rFonts w:eastAsia="Calibri"/>
          <w:sz w:val="20"/>
          <w:szCs w:val="20"/>
        </w:rPr>
        <w:t xml:space="preserve"> II</w:t>
      </w:r>
      <w:r w:rsidRPr="001A28EA">
        <w:rPr>
          <w:rFonts w:eastAsia="Calibri"/>
          <w:sz w:val="20"/>
          <w:szCs w:val="20"/>
          <w:lang w:val="id-ID"/>
        </w:rPr>
        <w:t xml:space="preserve">, </w:t>
      </w:r>
      <w:proofErr w:type="spellStart"/>
      <w:r w:rsidRPr="001A28EA">
        <w:rPr>
          <w:rFonts w:eastAsia="Calibri"/>
          <w:sz w:val="20"/>
          <w:szCs w:val="20"/>
        </w:rPr>
        <w:t>nilai</w:t>
      </w:r>
      <w:proofErr w:type="spellEnd"/>
      <w:r w:rsidRPr="001A28EA">
        <w:rPr>
          <w:rFonts w:eastAsia="Calibri"/>
          <w:sz w:val="20"/>
          <w:szCs w:val="20"/>
          <w:lang w:val="id-ID"/>
        </w:rPr>
        <w:t xml:space="preserve"> praktik</w:t>
      </w:r>
      <w:r w:rsidRPr="001A28EA">
        <w:rPr>
          <w:rFonts w:eastAsia="Calibri"/>
          <w:sz w:val="20"/>
          <w:szCs w:val="20"/>
        </w:rPr>
        <w:t xml:space="preserve"> </w:t>
      </w:r>
      <w:proofErr w:type="spellStart"/>
      <w:r w:rsidRPr="001A28EA">
        <w:rPr>
          <w:rFonts w:eastAsia="Calibri"/>
          <w:sz w:val="20"/>
          <w:szCs w:val="20"/>
        </w:rPr>
        <w:t>dari</w:t>
      </w:r>
      <w:proofErr w:type="spellEnd"/>
      <w:r w:rsidRPr="001A28EA">
        <w:rPr>
          <w:rFonts w:eastAsia="Calibri"/>
          <w:sz w:val="20"/>
          <w:szCs w:val="20"/>
        </w:rPr>
        <w:t xml:space="preserve"> 58,81</w:t>
      </w:r>
      <w:r w:rsidRPr="001A28EA">
        <w:rPr>
          <w:rFonts w:eastAsia="Calibri"/>
          <w:sz w:val="20"/>
          <w:szCs w:val="20"/>
          <w:lang w:val="id-ID"/>
        </w:rPr>
        <w:t xml:space="preserve">% </w:t>
      </w:r>
      <w:proofErr w:type="spellStart"/>
      <w:r w:rsidRPr="001A28EA">
        <w:rPr>
          <w:rFonts w:eastAsia="Calibri"/>
          <w:sz w:val="20"/>
          <w:szCs w:val="20"/>
        </w:rPr>
        <w:t>menjadi</w:t>
      </w:r>
      <w:proofErr w:type="spellEnd"/>
      <w:r w:rsidRPr="001A28EA">
        <w:rPr>
          <w:rFonts w:eastAsia="Calibri"/>
          <w:sz w:val="20"/>
          <w:szCs w:val="20"/>
          <w:lang w:val="id-ID"/>
        </w:rPr>
        <w:t xml:space="preserve"> 8</w:t>
      </w:r>
      <w:r w:rsidRPr="001A28EA">
        <w:rPr>
          <w:rFonts w:eastAsia="Calibri"/>
          <w:sz w:val="20"/>
          <w:szCs w:val="20"/>
        </w:rPr>
        <w:t>8</w:t>
      </w:r>
      <w:r w:rsidRPr="001A28EA">
        <w:rPr>
          <w:rFonts w:eastAsia="Calibri"/>
          <w:sz w:val="20"/>
          <w:szCs w:val="20"/>
          <w:lang w:val="id-ID"/>
        </w:rPr>
        <w:t>,</w:t>
      </w:r>
      <w:r w:rsidRPr="001A28EA">
        <w:rPr>
          <w:rFonts w:eastAsia="Calibri"/>
          <w:sz w:val="20"/>
          <w:szCs w:val="20"/>
        </w:rPr>
        <w:t>23</w:t>
      </w:r>
      <w:r w:rsidRPr="001A28EA">
        <w:rPr>
          <w:rFonts w:eastAsia="Calibri"/>
          <w:sz w:val="20"/>
          <w:szCs w:val="20"/>
          <w:lang w:val="id-ID"/>
        </w:rPr>
        <w:t>%</w:t>
      </w:r>
      <w:r w:rsidRPr="001A28EA">
        <w:rPr>
          <w:rFonts w:eastAsia="Calibri"/>
          <w:sz w:val="20"/>
          <w:szCs w:val="20"/>
        </w:rPr>
        <w:t xml:space="preserve"> pada </w:t>
      </w:r>
      <w:proofErr w:type="spellStart"/>
      <w:r w:rsidRPr="001A28EA">
        <w:rPr>
          <w:rFonts w:eastAsia="Calibri"/>
          <w:sz w:val="20"/>
          <w:szCs w:val="20"/>
        </w:rPr>
        <w:t>siklus</w:t>
      </w:r>
      <w:proofErr w:type="spellEnd"/>
      <w:r w:rsidRPr="001A28EA">
        <w:rPr>
          <w:rFonts w:eastAsia="Calibri"/>
          <w:sz w:val="20"/>
          <w:szCs w:val="20"/>
        </w:rPr>
        <w:t xml:space="preserve"> II. 2). Hasil </w:t>
      </w:r>
      <w:proofErr w:type="spellStart"/>
      <w:r w:rsidRPr="001A28EA">
        <w:rPr>
          <w:rFonts w:eastAsia="Calibri"/>
          <w:sz w:val="20"/>
          <w:szCs w:val="20"/>
        </w:rPr>
        <w:t>pembelajaran</w:t>
      </w:r>
      <w:proofErr w:type="spellEnd"/>
      <w:r w:rsidRPr="001A28EA">
        <w:rPr>
          <w:rFonts w:eastAsia="Calibri"/>
          <w:sz w:val="20"/>
          <w:szCs w:val="20"/>
        </w:rPr>
        <w:t xml:space="preserve"> </w:t>
      </w:r>
      <w:proofErr w:type="spellStart"/>
      <w:r w:rsidRPr="001A28EA">
        <w:rPr>
          <w:rFonts w:eastAsia="Calibri"/>
          <w:sz w:val="20"/>
          <w:szCs w:val="20"/>
        </w:rPr>
        <w:t>menggunakan</w:t>
      </w:r>
      <w:proofErr w:type="spellEnd"/>
      <w:r w:rsidRPr="001A28EA">
        <w:rPr>
          <w:rFonts w:eastAsia="Calibri"/>
          <w:sz w:val="20"/>
          <w:szCs w:val="20"/>
        </w:rPr>
        <w:t xml:space="preserve"> model </w:t>
      </w:r>
      <w:r w:rsidRPr="001A28EA">
        <w:rPr>
          <w:rFonts w:eastAsia="Calibri"/>
          <w:i/>
          <w:sz w:val="20"/>
          <w:szCs w:val="20"/>
        </w:rPr>
        <w:t xml:space="preserve">Discovery Learning </w:t>
      </w:r>
      <w:proofErr w:type="spellStart"/>
      <w:r w:rsidRPr="001A28EA">
        <w:rPr>
          <w:rFonts w:eastAsia="Calibri"/>
          <w:sz w:val="20"/>
          <w:szCs w:val="20"/>
        </w:rPr>
        <w:t>mampu</w:t>
      </w:r>
      <w:proofErr w:type="spellEnd"/>
      <w:r w:rsidRPr="001A28EA">
        <w:rPr>
          <w:rFonts w:eastAsia="Calibri"/>
          <w:sz w:val="20"/>
          <w:szCs w:val="20"/>
        </w:rPr>
        <w:t xml:space="preserve"> </w:t>
      </w:r>
      <w:proofErr w:type="spellStart"/>
      <w:r w:rsidRPr="001A28EA">
        <w:rPr>
          <w:rFonts w:eastAsia="Calibri"/>
          <w:sz w:val="20"/>
          <w:szCs w:val="20"/>
        </w:rPr>
        <w:t>meningkatkan</w:t>
      </w:r>
      <w:proofErr w:type="spellEnd"/>
      <w:r w:rsidRPr="001A28EA">
        <w:rPr>
          <w:rFonts w:eastAsia="Calibri"/>
          <w:sz w:val="20"/>
          <w:szCs w:val="20"/>
        </w:rPr>
        <w:t xml:space="preserve"> </w:t>
      </w:r>
      <w:proofErr w:type="spellStart"/>
      <w:r w:rsidRPr="001A28EA">
        <w:rPr>
          <w:rFonts w:eastAsia="Calibri"/>
          <w:sz w:val="20"/>
          <w:szCs w:val="20"/>
        </w:rPr>
        <w:t>aktivitas</w:t>
      </w:r>
      <w:proofErr w:type="spellEnd"/>
      <w:r w:rsidRPr="001A28EA">
        <w:rPr>
          <w:rFonts w:eastAsia="Calibri"/>
          <w:sz w:val="20"/>
          <w:szCs w:val="20"/>
        </w:rPr>
        <w:t xml:space="preserve">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dari</w:t>
      </w:r>
      <w:proofErr w:type="spellEnd"/>
      <w:r w:rsidRPr="001A28EA">
        <w:rPr>
          <w:rFonts w:eastAsia="Calibri"/>
          <w:sz w:val="20"/>
          <w:szCs w:val="20"/>
        </w:rPr>
        <w:t xml:space="preserve"> </w:t>
      </w:r>
      <w:proofErr w:type="spellStart"/>
      <w:r w:rsidRPr="001A28EA">
        <w:rPr>
          <w:rFonts w:eastAsia="Calibri"/>
          <w:sz w:val="20"/>
          <w:szCs w:val="20"/>
        </w:rPr>
        <w:t>siklus</w:t>
      </w:r>
      <w:proofErr w:type="spellEnd"/>
      <w:r w:rsidRPr="001A28EA">
        <w:rPr>
          <w:rFonts w:eastAsia="Calibri"/>
          <w:sz w:val="20"/>
          <w:szCs w:val="20"/>
        </w:rPr>
        <w:t xml:space="preserve"> I </w:t>
      </w:r>
      <w:proofErr w:type="spellStart"/>
      <w:r w:rsidRPr="001A28EA">
        <w:rPr>
          <w:rFonts w:eastAsia="Calibri"/>
          <w:sz w:val="20"/>
          <w:szCs w:val="20"/>
        </w:rPr>
        <w:t>sebesar</w:t>
      </w:r>
      <w:proofErr w:type="spellEnd"/>
      <w:r w:rsidRPr="001A28EA">
        <w:rPr>
          <w:rFonts w:eastAsia="Calibri"/>
          <w:sz w:val="20"/>
          <w:szCs w:val="20"/>
        </w:rPr>
        <w:t xml:space="preserve"> 62,50% </w:t>
      </w:r>
      <w:proofErr w:type="spellStart"/>
      <w:r w:rsidRPr="001A28EA">
        <w:rPr>
          <w:rFonts w:eastAsia="Calibri"/>
          <w:sz w:val="20"/>
          <w:szCs w:val="20"/>
        </w:rPr>
        <w:t>menjadi</w:t>
      </w:r>
      <w:proofErr w:type="spellEnd"/>
      <w:r w:rsidRPr="001A28EA">
        <w:rPr>
          <w:rFonts w:eastAsia="Calibri"/>
          <w:sz w:val="20"/>
          <w:szCs w:val="20"/>
        </w:rPr>
        <w:t xml:space="preserve"> 87,50% pada </w:t>
      </w:r>
      <w:proofErr w:type="spellStart"/>
      <w:r w:rsidRPr="001A28EA">
        <w:rPr>
          <w:rFonts w:eastAsia="Calibri"/>
          <w:sz w:val="20"/>
          <w:szCs w:val="20"/>
        </w:rPr>
        <w:t>siklus</w:t>
      </w:r>
      <w:proofErr w:type="spellEnd"/>
      <w:r w:rsidRPr="001A28EA">
        <w:rPr>
          <w:rFonts w:eastAsia="Calibri"/>
          <w:sz w:val="20"/>
          <w:szCs w:val="20"/>
        </w:rPr>
        <w:t xml:space="preserve"> II. </w:t>
      </w:r>
      <w:proofErr w:type="spellStart"/>
      <w:r w:rsidRPr="001A28EA">
        <w:rPr>
          <w:rFonts w:eastAsia="Calibri"/>
          <w:sz w:val="20"/>
          <w:szCs w:val="20"/>
        </w:rPr>
        <w:t>Dengan</w:t>
      </w:r>
      <w:proofErr w:type="spellEnd"/>
      <w:r w:rsidRPr="001A28EA">
        <w:rPr>
          <w:rFonts w:eastAsia="Calibri"/>
          <w:sz w:val="20"/>
          <w:szCs w:val="20"/>
        </w:rPr>
        <w:t xml:space="preserve"> </w:t>
      </w:r>
      <w:proofErr w:type="spellStart"/>
      <w:r w:rsidRPr="001A28EA">
        <w:rPr>
          <w:rFonts w:eastAsia="Calibri"/>
          <w:sz w:val="20"/>
          <w:szCs w:val="20"/>
        </w:rPr>
        <w:t>indikator</w:t>
      </w:r>
      <w:proofErr w:type="spellEnd"/>
      <w:r w:rsidRPr="001A28EA">
        <w:rPr>
          <w:rFonts w:eastAsia="Calibri"/>
          <w:sz w:val="20"/>
          <w:szCs w:val="20"/>
        </w:rPr>
        <w:t xml:space="preserve"> </w:t>
      </w:r>
      <w:proofErr w:type="spellStart"/>
      <w:r w:rsidRPr="001A28EA">
        <w:rPr>
          <w:rFonts w:eastAsia="Calibri"/>
          <w:sz w:val="20"/>
          <w:szCs w:val="20"/>
        </w:rPr>
        <w:t>keberhasilan</w:t>
      </w:r>
      <w:proofErr w:type="spellEnd"/>
      <w:r w:rsidRPr="001A28EA">
        <w:rPr>
          <w:rFonts w:eastAsia="Calibri"/>
          <w:sz w:val="20"/>
          <w:szCs w:val="20"/>
        </w:rPr>
        <w:t xml:space="preserve"> </w:t>
      </w:r>
      <w:proofErr w:type="spellStart"/>
      <w:r w:rsidRPr="001A28EA">
        <w:rPr>
          <w:rFonts w:eastAsia="Calibri"/>
          <w:sz w:val="20"/>
          <w:szCs w:val="20"/>
        </w:rPr>
        <w:t>sebesar</w:t>
      </w:r>
      <w:proofErr w:type="spellEnd"/>
      <w:r w:rsidRPr="001A28EA">
        <w:rPr>
          <w:rFonts w:eastAsia="Calibri"/>
          <w:sz w:val="20"/>
          <w:szCs w:val="20"/>
        </w:rPr>
        <w:t xml:space="preserve"> 80%, </w:t>
      </w:r>
      <w:proofErr w:type="spellStart"/>
      <w:r w:rsidRPr="001A28EA">
        <w:rPr>
          <w:rFonts w:eastAsia="Calibri"/>
          <w:sz w:val="20"/>
          <w:szCs w:val="20"/>
        </w:rPr>
        <w:t>maka</w:t>
      </w:r>
      <w:proofErr w:type="spellEnd"/>
      <w:r w:rsidRPr="001A28EA">
        <w:rPr>
          <w:rFonts w:eastAsia="Calibri"/>
          <w:sz w:val="20"/>
          <w:szCs w:val="20"/>
        </w:rPr>
        <w:t xml:space="preserve"> </w:t>
      </w:r>
      <w:proofErr w:type="spellStart"/>
      <w:r w:rsidRPr="001A28EA">
        <w:rPr>
          <w:rFonts w:eastAsia="Calibri"/>
          <w:sz w:val="20"/>
          <w:szCs w:val="20"/>
        </w:rPr>
        <w:t>dikatakan</w:t>
      </w:r>
      <w:proofErr w:type="spellEnd"/>
      <w:r w:rsidRPr="001A28EA">
        <w:rPr>
          <w:rFonts w:eastAsia="Calibri"/>
          <w:sz w:val="20"/>
          <w:szCs w:val="20"/>
        </w:rPr>
        <w:t xml:space="preserve"> </w:t>
      </w:r>
      <w:proofErr w:type="spellStart"/>
      <w:r w:rsidRPr="001A28EA">
        <w:rPr>
          <w:rFonts w:eastAsia="Calibri"/>
          <w:sz w:val="20"/>
          <w:szCs w:val="20"/>
        </w:rPr>
        <w:t>berhasil</w:t>
      </w:r>
      <w:proofErr w:type="spellEnd"/>
      <w:r w:rsidRPr="001A28EA">
        <w:rPr>
          <w:rFonts w:eastAsia="Calibri"/>
          <w:i/>
          <w:sz w:val="20"/>
          <w:szCs w:val="20"/>
        </w:rPr>
        <w:t>.</w:t>
      </w:r>
      <w:r w:rsidRPr="001A28EA">
        <w:rPr>
          <w:rFonts w:eastAsia="Calibri"/>
          <w:sz w:val="20"/>
          <w:szCs w:val="20"/>
        </w:rPr>
        <w:t xml:space="preserve"> 3). </w:t>
      </w:r>
      <w:proofErr w:type="spellStart"/>
      <w:r w:rsidRPr="001A28EA">
        <w:rPr>
          <w:rFonts w:eastAsia="Calibri"/>
          <w:sz w:val="20"/>
          <w:szCs w:val="20"/>
        </w:rPr>
        <w:t>Pelaksanaan</w:t>
      </w:r>
      <w:proofErr w:type="spellEnd"/>
      <w:r w:rsidRPr="001A28EA">
        <w:rPr>
          <w:rFonts w:eastAsia="Calibri"/>
          <w:sz w:val="20"/>
          <w:szCs w:val="20"/>
        </w:rPr>
        <w:t xml:space="preserve"> </w:t>
      </w:r>
      <w:proofErr w:type="spellStart"/>
      <w:r w:rsidRPr="001A28EA">
        <w:rPr>
          <w:rFonts w:eastAsia="Calibri"/>
          <w:sz w:val="20"/>
          <w:szCs w:val="20"/>
        </w:rPr>
        <w:t>pembelajaran</w:t>
      </w:r>
      <w:proofErr w:type="spellEnd"/>
      <w:r w:rsidRPr="001A28EA">
        <w:rPr>
          <w:rFonts w:eastAsia="Calibri"/>
          <w:sz w:val="20"/>
          <w:szCs w:val="20"/>
        </w:rPr>
        <w:t xml:space="preserve"> model </w:t>
      </w:r>
      <w:r w:rsidRPr="001A28EA">
        <w:rPr>
          <w:rFonts w:eastAsia="Calibri"/>
          <w:i/>
          <w:sz w:val="20"/>
          <w:szCs w:val="20"/>
        </w:rPr>
        <w:t>Discovery Learning</w:t>
      </w:r>
      <w:r w:rsidRPr="001A28EA">
        <w:rPr>
          <w:rFonts w:eastAsia="Calibri"/>
          <w:sz w:val="20"/>
          <w:szCs w:val="20"/>
        </w:rPr>
        <w:t xml:space="preserve"> pada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kelas</w:t>
      </w:r>
      <w:proofErr w:type="spellEnd"/>
      <w:r w:rsidRPr="001A28EA">
        <w:rPr>
          <w:rFonts w:eastAsia="Calibri"/>
          <w:sz w:val="20"/>
          <w:szCs w:val="20"/>
        </w:rPr>
        <w:t xml:space="preserve"> XI TKRO SMK Negeri 1 </w:t>
      </w:r>
      <w:proofErr w:type="spellStart"/>
      <w:r w:rsidRPr="001A28EA">
        <w:rPr>
          <w:rFonts w:eastAsia="Calibri"/>
          <w:sz w:val="20"/>
          <w:szCs w:val="20"/>
        </w:rPr>
        <w:t>Blado</w:t>
      </w:r>
      <w:proofErr w:type="spellEnd"/>
      <w:r w:rsidRPr="001A28EA">
        <w:rPr>
          <w:rFonts w:eastAsia="Calibri"/>
          <w:sz w:val="20"/>
          <w:szCs w:val="20"/>
        </w:rPr>
        <w:t xml:space="preserve"> </w:t>
      </w:r>
      <w:proofErr w:type="spellStart"/>
      <w:r w:rsidRPr="001A28EA">
        <w:rPr>
          <w:rFonts w:eastAsia="Calibri"/>
          <w:sz w:val="20"/>
          <w:szCs w:val="20"/>
        </w:rPr>
        <w:t>Kab</w:t>
      </w:r>
      <w:proofErr w:type="spellEnd"/>
      <w:r w:rsidRPr="001A28EA">
        <w:rPr>
          <w:rFonts w:eastAsia="Calibri"/>
          <w:sz w:val="20"/>
          <w:szCs w:val="20"/>
        </w:rPr>
        <w:t xml:space="preserve">. </w:t>
      </w:r>
      <w:proofErr w:type="spellStart"/>
      <w:r w:rsidRPr="001A28EA">
        <w:rPr>
          <w:rFonts w:eastAsia="Calibri"/>
          <w:sz w:val="20"/>
          <w:szCs w:val="20"/>
        </w:rPr>
        <w:t>Batang</w:t>
      </w:r>
      <w:proofErr w:type="spellEnd"/>
      <w:r w:rsidRPr="001A28EA">
        <w:rPr>
          <w:rFonts w:eastAsia="Calibri"/>
          <w:sz w:val="20"/>
          <w:szCs w:val="20"/>
        </w:rPr>
        <w:t xml:space="preserve"> </w:t>
      </w:r>
      <w:proofErr w:type="spellStart"/>
      <w:r w:rsidRPr="001A28EA">
        <w:rPr>
          <w:rFonts w:eastAsia="Calibri"/>
          <w:sz w:val="20"/>
          <w:szCs w:val="20"/>
        </w:rPr>
        <w:t>efektif</w:t>
      </w:r>
      <w:proofErr w:type="spellEnd"/>
      <w:r w:rsidRPr="001A28EA">
        <w:rPr>
          <w:rFonts w:eastAsia="Calibri"/>
          <w:sz w:val="20"/>
          <w:szCs w:val="20"/>
        </w:rPr>
        <w:t xml:space="preserve"> </w:t>
      </w:r>
      <w:proofErr w:type="spellStart"/>
      <w:r w:rsidRPr="001A28EA">
        <w:rPr>
          <w:rFonts w:eastAsia="Calibri"/>
          <w:sz w:val="20"/>
          <w:szCs w:val="20"/>
        </w:rPr>
        <w:t>meningkatkan</w:t>
      </w:r>
      <w:proofErr w:type="spellEnd"/>
      <w:r w:rsidRPr="001A28EA">
        <w:rPr>
          <w:rFonts w:eastAsia="Calibri"/>
          <w:sz w:val="20"/>
          <w:szCs w:val="20"/>
        </w:rPr>
        <w:t xml:space="preserve"> </w:t>
      </w:r>
      <w:proofErr w:type="spellStart"/>
      <w:r w:rsidRPr="001A28EA">
        <w:rPr>
          <w:rFonts w:eastAsia="Calibri"/>
          <w:sz w:val="20"/>
          <w:szCs w:val="20"/>
        </w:rPr>
        <w:t>keaktifan</w:t>
      </w:r>
      <w:proofErr w:type="spellEnd"/>
      <w:r w:rsidRPr="001A28EA">
        <w:rPr>
          <w:rFonts w:eastAsia="Calibri"/>
          <w:sz w:val="20"/>
          <w:szCs w:val="20"/>
        </w:rPr>
        <w:t xml:space="preserve">, </w:t>
      </w:r>
      <w:proofErr w:type="spellStart"/>
      <w:r w:rsidRPr="001A28EA">
        <w:rPr>
          <w:rFonts w:eastAsia="Calibri"/>
          <w:sz w:val="20"/>
          <w:szCs w:val="20"/>
        </w:rPr>
        <w:t>pengetahuan</w:t>
      </w:r>
      <w:proofErr w:type="spellEnd"/>
      <w:r w:rsidRPr="001A28EA">
        <w:rPr>
          <w:rFonts w:eastAsia="Calibri"/>
          <w:sz w:val="20"/>
          <w:szCs w:val="20"/>
        </w:rPr>
        <w:t xml:space="preserve"> dan </w:t>
      </w:r>
      <w:proofErr w:type="spellStart"/>
      <w:r w:rsidRPr="001A28EA">
        <w:rPr>
          <w:rFonts w:eastAsia="Calibri"/>
          <w:sz w:val="20"/>
          <w:szCs w:val="20"/>
        </w:rPr>
        <w:t>ketrampilan</w:t>
      </w:r>
      <w:proofErr w:type="spellEnd"/>
      <w:r w:rsidRPr="001A28EA">
        <w:rPr>
          <w:rFonts w:eastAsia="Calibri"/>
          <w:sz w:val="20"/>
          <w:szCs w:val="20"/>
        </w:rPr>
        <w:t xml:space="preserve"> </w:t>
      </w:r>
      <w:proofErr w:type="spellStart"/>
      <w:r w:rsidRPr="001A28EA">
        <w:rPr>
          <w:rFonts w:eastAsia="Calibri"/>
          <w:sz w:val="20"/>
          <w:szCs w:val="20"/>
        </w:rPr>
        <w:t>siswa</w:t>
      </w:r>
      <w:proofErr w:type="spellEnd"/>
      <w:r w:rsidRPr="001A28EA">
        <w:rPr>
          <w:rFonts w:eastAsia="Calibri"/>
          <w:sz w:val="20"/>
          <w:szCs w:val="20"/>
        </w:rPr>
        <w:t xml:space="preserve"> </w:t>
      </w:r>
      <w:proofErr w:type="spellStart"/>
      <w:r w:rsidRPr="001A28EA">
        <w:rPr>
          <w:rFonts w:eastAsia="Calibri"/>
          <w:sz w:val="20"/>
          <w:szCs w:val="20"/>
        </w:rPr>
        <w:t>dengan</w:t>
      </w:r>
      <w:proofErr w:type="spellEnd"/>
      <w:r w:rsidRPr="001A28EA">
        <w:rPr>
          <w:rFonts w:eastAsia="Calibri"/>
          <w:sz w:val="20"/>
          <w:szCs w:val="20"/>
        </w:rPr>
        <w:t xml:space="preserve"> </w:t>
      </w:r>
      <w:proofErr w:type="spellStart"/>
      <w:r w:rsidRPr="001A28EA">
        <w:rPr>
          <w:rFonts w:eastAsia="Calibri"/>
          <w:sz w:val="20"/>
          <w:szCs w:val="20"/>
        </w:rPr>
        <w:t>melihat</w:t>
      </w:r>
      <w:proofErr w:type="spellEnd"/>
      <w:r w:rsidRPr="001A28EA">
        <w:rPr>
          <w:rFonts w:eastAsia="Calibri"/>
          <w:sz w:val="20"/>
          <w:szCs w:val="20"/>
        </w:rPr>
        <w:t xml:space="preserve"> </w:t>
      </w:r>
      <w:proofErr w:type="spellStart"/>
      <w:proofErr w:type="gramStart"/>
      <w:r w:rsidRPr="001A28EA">
        <w:rPr>
          <w:rFonts w:eastAsia="Calibri"/>
          <w:sz w:val="20"/>
          <w:szCs w:val="20"/>
        </w:rPr>
        <w:t>hasil</w:t>
      </w:r>
      <w:proofErr w:type="spellEnd"/>
      <w:r w:rsidRPr="001A28EA">
        <w:rPr>
          <w:rFonts w:eastAsia="Calibri"/>
          <w:sz w:val="20"/>
          <w:szCs w:val="20"/>
        </w:rPr>
        <w:t xml:space="preserve">  </w:t>
      </w:r>
      <w:proofErr w:type="spellStart"/>
      <w:r w:rsidRPr="001A28EA">
        <w:rPr>
          <w:rFonts w:eastAsia="Calibri"/>
          <w:sz w:val="20"/>
          <w:szCs w:val="20"/>
        </w:rPr>
        <w:t>pengetahuan</w:t>
      </w:r>
      <w:proofErr w:type="spellEnd"/>
      <w:proofErr w:type="gramEnd"/>
      <w:r w:rsidRPr="001A28EA">
        <w:rPr>
          <w:rFonts w:eastAsia="Calibri"/>
          <w:sz w:val="20"/>
          <w:szCs w:val="20"/>
        </w:rPr>
        <w:t xml:space="preserve">, </w:t>
      </w:r>
      <w:proofErr w:type="spellStart"/>
      <w:r w:rsidRPr="001A28EA">
        <w:rPr>
          <w:rFonts w:eastAsia="Calibri"/>
          <w:sz w:val="20"/>
          <w:szCs w:val="20"/>
        </w:rPr>
        <w:t>ketrampilan</w:t>
      </w:r>
      <w:proofErr w:type="spellEnd"/>
      <w:r w:rsidRPr="001A28EA">
        <w:rPr>
          <w:rFonts w:eastAsia="Calibri"/>
          <w:sz w:val="20"/>
          <w:szCs w:val="20"/>
        </w:rPr>
        <w:t xml:space="preserve"> </w:t>
      </w:r>
      <w:proofErr w:type="spellStart"/>
      <w:r w:rsidRPr="001A28EA">
        <w:rPr>
          <w:rFonts w:eastAsia="Calibri"/>
          <w:sz w:val="20"/>
          <w:szCs w:val="20"/>
        </w:rPr>
        <w:t>praktik</w:t>
      </w:r>
      <w:proofErr w:type="spellEnd"/>
      <w:r w:rsidRPr="001A28EA">
        <w:rPr>
          <w:rFonts w:eastAsia="Calibri"/>
          <w:sz w:val="20"/>
          <w:szCs w:val="20"/>
        </w:rPr>
        <w:t xml:space="preserve"> </w:t>
      </w:r>
      <w:proofErr w:type="spellStart"/>
      <w:r w:rsidRPr="001A28EA">
        <w:rPr>
          <w:rFonts w:eastAsia="Calibri"/>
          <w:sz w:val="20"/>
          <w:szCs w:val="20"/>
        </w:rPr>
        <w:t>yaitu</w:t>
      </w:r>
      <w:proofErr w:type="spellEnd"/>
      <w:r w:rsidRPr="001A28EA">
        <w:rPr>
          <w:rFonts w:eastAsia="Calibri"/>
          <w:sz w:val="20"/>
          <w:szCs w:val="20"/>
        </w:rPr>
        <w:t xml:space="preserve"> </w:t>
      </w:r>
      <w:proofErr w:type="spellStart"/>
      <w:r w:rsidRPr="001A28EA">
        <w:rPr>
          <w:rFonts w:eastAsia="Calibri"/>
          <w:sz w:val="20"/>
          <w:szCs w:val="20"/>
        </w:rPr>
        <w:t>sebesar</w:t>
      </w:r>
      <w:proofErr w:type="spellEnd"/>
      <w:r w:rsidRPr="001A28EA">
        <w:rPr>
          <w:rFonts w:eastAsia="Calibri"/>
          <w:sz w:val="20"/>
          <w:szCs w:val="20"/>
        </w:rPr>
        <w:t xml:space="preserve"> 88,23%.</w:t>
      </w:r>
    </w:p>
    <w:p w14:paraId="222F5507" w14:textId="77777777" w:rsidR="00AA2066" w:rsidRDefault="00AA2066" w:rsidP="00AA2066">
      <w:pPr>
        <w:pStyle w:val="BodyText"/>
        <w:rPr>
          <w:rFonts w:eastAsia="Calibri"/>
          <w:b/>
          <w:sz w:val="20"/>
          <w:szCs w:val="20"/>
        </w:rPr>
      </w:pPr>
      <w:r w:rsidRPr="00BB796C">
        <w:rPr>
          <w:rFonts w:eastAsia="Calibri"/>
          <w:b/>
          <w:sz w:val="20"/>
          <w:szCs w:val="20"/>
        </w:rPr>
        <w:t xml:space="preserve">Kata </w:t>
      </w:r>
      <w:proofErr w:type="spellStart"/>
      <w:proofErr w:type="gramStart"/>
      <w:r w:rsidRPr="00BB796C">
        <w:rPr>
          <w:rFonts w:eastAsia="Calibri"/>
          <w:b/>
          <w:sz w:val="20"/>
          <w:szCs w:val="20"/>
        </w:rPr>
        <w:t>kunci</w:t>
      </w:r>
      <w:proofErr w:type="spellEnd"/>
      <w:r w:rsidRPr="00BB796C">
        <w:rPr>
          <w:rFonts w:eastAsia="Calibri"/>
          <w:b/>
          <w:sz w:val="20"/>
          <w:szCs w:val="20"/>
        </w:rPr>
        <w:t xml:space="preserve"> :</w:t>
      </w:r>
      <w:proofErr w:type="gramEnd"/>
      <w:r w:rsidRPr="00BB796C">
        <w:rPr>
          <w:rFonts w:eastAsia="Calibri"/>
          <w:b/>
          <w:sz w:val="20"/>
          <w:szCs w:val="20"/>
        </w:rPr>
        <w:t xml:space="preserve"> </w:t>
      </w:r>
      <w:r w:rsidRPr="00BB796C">
        <w:rPr>
          <w:rFonts w:eastAsia="Calibri"/>
          <w:b/>
          <w:sz w:val="20"/>
          <w:szCs w:val="20"/>
          <w:lang w:val="id-ID"/>
        </w:rPr>
        <w:t>Sistem Rem</w:t>
      </w:r>
      <w:r w:rsidRPr="00BB796C">
        <w:rPr>
          <w:rFonts w:eastAsia="Calibri"/>
          <w:b/>
          <w:sz w:val="20"/>
          <w:szCs w:val="20"/>
        </w:rPr>
        <w:t xml:space="preserve">, </w:t>
      </w:r>
      <w:r w:rsidRPr="00BB796C">
        <w:rPr>
          <w:rFonts w:eastAsia="Calibri"/>
          <w:b/>
          <w:sz w:val="20"/>
          <w:szCs w:val="20"/>
          <w:lang w:val="id-ID"/>
        </w:rPr>
        <w:t xml:space="preserve"> </w:t>
      </w:r>
      <w:r w:rsidRPr="00BB796C">
        <w:rPr>
          <w:rFonts w:eastAsia="Calibri"/>
          <w:b/>
          <w:i/>
          <w:sz w:val="20"/>
          <w:szCs w:val="20"/>
        </w:rPr>
        <w:t xml:space="preserve">Discovery Learning, </w:t>
      </w:r>
      <w:proofErr w:type="spellStart"/>
      <w:r w:rsidRPr="00BB796C">
        <w:rPr>
          <w:rFonts w:eastAsia="Calibri"/>
          <w:b/>
          <w:sz w:val="20"/>
          <w:szCs w:val="20"/>
        </w:rPr>
        <w:t>Keaktifan</w:t>
      </w:r>
      <w:proofErr w:type="spellEnd"/>
    </w:p>
    <w:p w14:paraId="0CDDA166" w14:textId="77777777" w:rsidR="00AA2066" w:rsidRDefault="00AA2066" w:rsidP="00AA2066">
      <w:pPr>
        <w:pStyle w:val="BodyText"/>
        <w:rPr>
          <w:rFonts w:eastAsia="Calibri"/>
          <w:b/>
          <w:sz w:val="20"/>
          <w:szCs w:val="20"/>
        </w:rPr>
      </w:pPr>
    </w:p>
    <w:p w14:paraId="2D856DD8" w14:textId="77777777" w:rsidR="00AA2066" w:rsidRDefault="00AA2066" w:rsidP="00AA2066">
      <w:pPr>
        <w:ind w:left="3288" w:right="3563"/>
        <w:jc w:val="center"/>
        <w:rPr>
          <w:b/>
          <w:sz w:val="20"/>
        </w:rPr>
      </w:pPr>
    </w:p>
    <w:p w14:paraId="72D3BC40" w14:textId="77777777" w:rsidR="00AA2066" w:rsidRDefault="00AA2066" w:rsidP="00AA2066">
      <w:pPr>
        <w:ind w:left="3288" w:right="3563"/>
        <w:jc w:val="center"/>
        <w:rPr>
          <w:b/>
          <w:sz w:val="20"/>
        </w:rPr>
      </w:pPr>
      <w:r>
        <w:rPr>
          <w:b/>
          <w:sz w:val="20"/>
        </w:rPr>
        <w:t>ABSTRACT</w:t>
      </w:r>
    </w:p>
    <w:p w14:paraId="3FE9D9B6" w14:textId="77777777" w:rsidR="00AA2066" w:rsidRPr="001A28EA" w:rsidRDefault="00AA2066" w:rsidP="00AA2066">
      <w:pPr>
        <w:ind w:left="3288" w:right="3563"/>
        <w:jc w:val="center"/>
        <w:rPr>
          <w:b/>
          <w:sz w:val="24"/>
          <w:szCs w:val="24"/>
        </w:rPr>
      </w:pPr>
    </w:p>
    <w:p w14:paraId="0951FBB4" w14:textId="77777777" w:rsidR="00AA2066" w:rsidRPr="00C75121" w:rsidRDefault="00AA2066" w:rsidP="00AA2066">
      <w:pPr>
        <w:pStyle w:val="BodyText"/>
        <w:jc w:val="both"/>
        <w:rPr>
          <w:i/>
          <w:iCs/>
          <w:sz w:val="20"/>
          <w:szCs w:val="20"/>
        </w:rPr>
      </w:pPr>
      <w:r w:rsidRPr="00C75121">
        <w:rPr>
          <w:i/>
          <w:iCs/>
          <w:sz w:val="20"/>
          <w:szCs w:val="20"/>
        </w:rPr>
        <w:t xml:space="preserve">The guidance of learning competence to maintain the brake system and its components in the students of Class XI TKRO 2 </w:t>
      </w:r>
      <w:r w:rsidR="000B025D" w:rsidRPr="00C75121">
        <w:rPr>
          <w:i/>
          <w:iCs/>
          <w:sz w:val="20"/>
          <w:szCs w:val="20"/>
        </w:rPr>
        <w:t xml:space="preserve">state </w:t>
      </w:r>
      <w:proofErr w:type="spellStart"/>
      <w:r w:rsidR="000B025D" w:rsidRPr="00C75121">
        <w:rPr>
          <w:i/>
          <w:iCs/>
          <w:sz w:val="20"/>
          <w:szCs w:val="20"/>
        </w:rPr>
        <w:t>vacational</w:t>
      </w:r>
      <w:proofErr w:type="spellEnd"/>
      <w:r w:rsidR="000B025D" w:rsidRPr="00C75121">
        <w:rPr>
          <w:i/>
          <w:iCs/>
          <w:sz w:val="20"/>
          <w:szCs w:val="20"/>
        </w:rPr>
        <w:t xml:space="preserve"> high school (</w:t>
      </w:r>
      <w:r w:rsidRPr="00C75121">
        <w:rPr>
          <w:i/>
          <w:iCs/>
          <w:sz w:val="20"/>
          <w:szCs w:val="20"/>
        </w:rPr>
        <w:t>SMK N</w:t>
      </w:r>
      <w:r w:rsidR="000B025D" w:rsidRPr="00C75121">
        <w:rPr>
          <w:i/>
          <w:iCs/>
          <w:sz w:val="20"/>
          <w:szCs w:val="20"/>
        </w:rPr>
        <w:t>)</w:t>
      </w:r>
      <w:r w:rsidRPr="00C75121">
        <w:rPr>
          <w:i/>
          <w:iCs/>
          <w:sz w:val="20"/>
          <w:szCs w:val="20"/>
        </w:rPr>
        <w:t xml:space="preserve"> 1 </w:t>
      </w:r>
      <w:proofErr w:type="spellStart"/>
      <w:r w:rsidRPr="00C75121">
        <w:rPr>
          <w:i/>
          <w:iCs/>
          <w:sz w:val="20"/>
          <w:szCs w:val="20"/>
        </w:rPr>
        <w:t>Blado</w:t>
      </w:r>
      <w:proofErr w:type="spellEnd"/>
      <w:r w:rsidRPr="00C75121">
        <w:rPr>
          <w:i/>
          <w:iCs/>
          <w:sz w:val="20"/>
          <w:szCs w:val="20"/>
        </w:rPr>
        <w:t xml:space="preserve"> at the end of school exam year 2018/2019 odd semester with KBM 70 is still low. The purpose of this research is 1).</w:t>
      </w:r>
      <w:r w:rsidR="00DA0301" w:rsidRPr="00C75121">
        <w:rPr>
          <w:i/>
          <w:iCs/>
        </w:rPr>
        <w:t xml:space="preserve"> </w:t>
      </w:r>
      <w:r w:rsidR="00DA0301" w:rsidRPr="00C75121">
        <w:rPr>
          <w:i/>
          <w:iCs/>
          <w:sz w:val="20"/>
          <w:szCs w:val="20"/>
        </w:rPr>
        <w:t xml:space="preserve">To increase the competence to maintain the brake system and its components in class XI TKRO SMK Negeri 1 </w:t>
      </w:r>
      <w:proofErr w:type="spellStart"/>
      <w:r w:rsidR="00DA0301" w:rsidRPr="00C75121">
        <w:rPr>
          <w:i/>
          <w:iCs/>
          <w:sz w:val="20"/>
          <w:szCs w:val="20"/>
        </w:rPr>
        <w:t>Blado</w:t>
      </w:r>
      <w:proofErr w:type="spellEnd"/>
      <w:r w:rsidR="00DA0301" w:rsidRPr="00C75121">
        <w:rPr>
          <w:i/>
          <w:iCs/>
          <w:sz w:val="20"/>
          <w:szCs w:val="20"/>
        </w:rPr>
        <w:t xml:space="preserve"> </w:t>
      </w:r>
      <w:proofErr w:type="spellStart"/>
      <w:r w:rsidR="00DA0301" w:rsidRPr="00C75121">
        <w:rPr>
          <w:i/>
          <w:iCs/>
          <w:sz w:val="20"/>
          <w:szCs w:val="20"/>
        </w:rPr>
        <w:t>Kab</w:t>
      </w:r>
      <w:proofErr w:type="spellEnd"/>
      <w:r w:rsidR="00DA0301" w:rsidRPr="00C75121">
        <w:rPr>
          <w:i/>
          <w:iCs/>
          <w:sz w:val="20"/>
          <w:szCs w:val="20"/>
        </w:rPr>
        <w:t xml:space="preserve">. </w:t>
      </w:r>
      <w:proofErr w:type="spellStart"/>
      <w:r w:rsidR="00DA0301" w:rsidRPr="00C75121">
        <w:rPr>
          <w:i/>
          <w:iCs/>
          <w:sz w:val="20"/>
          <w:szCs w:val="20"/>
        </w:rPr>
        <w:t>Batang</w:t>
      </w:r>
      <w:proofErr w:type="spellEnd"/>
      <w:r w:rsidR="00DA0301" w:rsidRPr="00C75121">
        <w:rPr>
          <w:i/>
          <w:iCs/>
          <w:sz w:val="20"/>
          <w:szCs w:val="20"/>
        </w:rPr>
        <w:t xml:space="preserve"> by implementing Discovery learning model activities</w:t>
      </w:r>
      <w:r w:rsidRPr="00C75121">
        <w:rPr>
          <w:i/>
          <w:iCs/>
          <w:sz w:val="20"/>
          <w:szCs w:val="20"/>
        </w:rPr>
        <w:t xml:space="preserve">; 2). To review the activity of students in the competence of the brake system and its components; 3). To review the learning activities of the Discovery Learning model as well as improve student competence on the competence of maintaining the brake system and its components. The study uses class action research methods (CAR) using 2 cycles, consisting of stages of planning, implementation, observation and reflection. The object of this research is the class XI students TKRO SMK Negeri 1 </w:t>
      </w:r>
      <w:proofErr w:type="spellStart"/>
      <w:r w:rsidRPr="00C75121">
        <w:rPr>
          <w:i/>
          <w:iCs/>
          <w:sz w:val="20"/>
          <w:szCs w:val="20"/>
        </w:rPr>
        <w:t>Blado</w:t>
      </w:r>
      <w:proofErr w:type="spellEnd"/>
      <w:r w:rsidRPr="00C75121">
        <w:rPr>
          <w:i/>
          <w:iCs/>
          <w:sz w:val="20"/>
          <w:szCs w:val="20"/>
        </w:rPr>
        <w:t xml:space="preserve"> </w:t>
      </w:r>
      <w:proofErr w:type="spellStart"/>
      <w:r w:rsidRPr="00C75121">
        <w:rPr>
          <w:i/>
          <w:iCs/>
          <w:sz w:val="20"/>
          <w:szCs w:val="20"/>
        </w:rPr>
        <w:t>Kab</w:t>
      </w:r>
      <w:proofErr w:type="spellEnd"/>
      <w:r w:rsidRPr="00C75121">
        <w:rPr>
          <w:i/>
          <w:iCs/>
          <w:sz w:val="20"/>
          <w:szCs w:val="20"/>
        </w:rPr>
        <w:t xml:space="preserve">. </w:t>
      </w:r>
      <w:proofErr w:type="spellStart"/>
      <w:r w:rsidR="00692FCF" w:rsidRPr="00C75121">
        <w:rPr>
          <w:i/>
          <w:iCs/>
          <w:sz w:val="20"/>
          <w:szCs w:val="20"/>
        </w:rPr>
        <w:t>Batang</w:t>
      </w:r>
      <w:proofErr w:type="spellEnd"/>
      <w:r w:rsidR="00692FCF" w:rsidRPr="00C75121">
        <w:rPr>
          <w:i/>
          <w:iCs/>
          <w:sz w:val="20"/>
          <w:szCs w:val="20"/>
        </w:rPr>
        <w:t xml:space="preserve"> </w:t>
      </w:r>
      <w:r w:rsidRPr="00C75121">
        <w:rPr>
          <w:i/>
          <w:iCs/>
          <w:sz w:val="20"/>
          <w:szCs w:val="20"/>
        </w:rPr>
        <w:t xml:space="preserve">amounting to 34 students.  The application of Discovery Learning model in the frequency of the brake system, in the students of the class XI TKRO SMK Negeri 1 </w:t>
      </w:r>
      <w:proofErr w:type="spellStart"/>
      <w:r w:rsidRPr="00C75121">
        <w:rPr>
          <w:i/>
          <w:iCs/>
          <w:sz w:val="20"/>
          <w:szCs w:val="20"/>
        </w:rPr>
        <w:t>Blado</w:t>
      </w:r>
      <w:proofErr w:type="spellEnd"/>
      <w:r w:rsidRPr="00C75121">
        <w:rPr>
          <w:i/>
          <w:iCs/>
          <w:sz w:val="20"/>
          <w:szCs w:val="20"/>
        </w:rPr>
        <w:t xml:space="preserve"> </w:t>
      </w:r>
      <w:proofErr w:type="spellStart"/>
      <w:r w:rsidRPr="00C75121">
        <w:rPr>
          <w:i/>
          <w:iCs/>
          <w:sz w:val="20"/>
          <w:szCs w:val="20"/>
        </w:rPr>
        <w:t>Kab</w:t>
      </w:r>
      <w:proofErr w:type="spellEnd"/>
      <w:r w:rsidRPr="00C75121">
        <w:rPr>
          <w:i/>
          <w:iCs/>
          <w:sz w:val="20"/>
          <w:szCs w:val="20"/>
        </w:rPr>
        <w:t xml:space="preserve">. </w:t>
      </w:r>
      <w:proofErr w:type="spellStart"/>
      <w:r w:rsidRPr="00C75121">
        <w:rPr>
          <w:i/>
          <w:iCs/>
          <w:sz w:val="20"/>
          <w:szCs w:val="20"/>
        </w:rPr>
        <w:t>Batang</w:t>
      </w:r>
      <w:proofErr w:type="spellEnd"/>
      <w:r w:rsidRPr="00C75121">
        <w:rPr>
          <w:i/>
          <w:iCs/>
          <w:sz w:val="20"/>
          <w:szCs w:val="20"/>
        </w:rPr>
        <w:t xml:space="preserve"> results show the percentage of knowledge test (post test) and psychomotor (practice skills) students reaching the limit criteria Minimum Learning (KBM), in Cycle I is a post test assessment of 55.87% to 88.23% in cycle II, the value of practice from 58.81% to 88.23% in cycle II. 2). Learning outcomes using the Discovery Learning model are able to increase student activity from the I cycle by 62.50% to 87.50% in cycle II. With a success indicator of 80%, it is said to succeed. 3). Implementation of learning Discovery Learning model in grade XI students TKRO SMK Negeri 1 </w:t>
      </w:r>
      <w:proofErr w:type="spellStart"/>
      <w:r w:rsidRPr="00C75121">
        <w:rPr>
          <w:i/>
          <w:iCs/>
          <w:sz w:val="20"/>
          <w:szCs w:val="20"/>
        </w:rPr>
        <w:t>Blado</w:t>
      </w:r>
      <w:proofErr w:type="spellEnd"/>
      <w:r w:rsidRPr="00C75121">
        <w:rPr>
          <w:i/>
          <w:iCs/>
          <w:sz w:val="20"/>
          <w:szCs w:val="20"/>
        </w:rPr>
        <w:t xml:space="preserve"> </w:t>
      </w:r>
      <w:proofErr w:type="spellStart"/>
      <w:r w:rsidRPr="00C75121">
        <w:rPr>
          <w:i/>
          <w:iCs/>
          <w:sz w:val="20"/>
          <w:szCs w:val="20"/>
        </w:rPr>
        <w:t>Kab</w:t>
      </w:r>
      <w:proofErr w:type="spellEnd"/>
      <w:r w:rsidRPr="00C75121">
        <w:rPr>
          <w:i/>
          <w:iCs/>
          <w:sz w:val="20"/>
          <w:szCs w:val="20"/>
        </w:rPr>
        <w:t xml:space="preserve">. </w:t>
      </w:r>
      <w:proofErr w:type="spellStart"/>
      <w:r w:rsidRPr="00C75121">
        <w:rPr>
          <w:i/>
          <w:iCs/>
          <w:sz w:val="20"/>
          <w:szCs w:val="20"/>
        </w:rPr>
        <w:t>Batang</w:t>
      </w:r>
      <w:proofErr w:type="spellEnd"/>
      <w:r w:rsidRPr="00C75121">
        <w:rPr>
          <w:i/>
          <w:iCs/>
          <w:sz w:val="20"/>
          <w:szCs w:val="20"/>
        </w:rPr>
        <w:t xml:space="preserve"> effectively increases the activity, knowledge and skills of students by looking at the results of knowledge, practice skills of 88.23%.</w:t>
      </w:r>
    </w:p>
    <w:p w14:paraId="2931E10A" w14:textId="77777777" w:rsidR="00AA2066" w:rsidRDefault="00AA2066" w:rsidP="00AA2066">
      <w:pPr>
        <w:pStyle w:val="BodyText"/>
        <w:jc w:val="both"/>
        <w:rPr>
          <w:sz w:val="20"/>
          <w:szCs w:val="20"/>
        </w:rPr>
      </w:pPr>
    </w:p>
    <w:p w14:paraId="7992FC65" w14:textId="77777777" w:rsidR="00AA2066" w:rsidRPr="00C75121" w:rsidRDefault="00AA2066" w:rsidP="00AA2066">
      <w:pPr>
        <w:pStyle w:val="BodyText"/>
        <w:jc w:val="both"/>
        <w:rPr>
          <w:bCs/>
          <w:i/>
          <w:iCs/>
          <w:sz w:val="20"/>
          <w:szCs w:val="20"/>
        </w:rPr>
      </w:pPr>
      <w:r w:rsidRPr="00C75121">
        <w:rPr>
          <w:b/>
          <w:i/>
          <w:iCs/>
          <w:color w:val="222222"/>
          <w:sz w:val="20"/>
          <w:szCs w:val="20"/>
        </w:rPr>
        <w:t>Keywords:</w:t>
      </w:r>
      <w:r w:rsidRPr="00343D77">
        <w:rPr>
          <w:b/>
          <w:color w:val="222222"/>
          <w:sz w:val="20"/>
          <w:szCs w:val="20"/>
        </w:rPr>
        <w:t xml:space="preserve"> </w:t>
      </w:r>
      <w:r w:rsidRPr="00C75121">
        <w:rPr>
          <w:bCs/>
          <w:i/>
          <w:iCs/>
          <w:color w:val="222222"/>
          <w:sz w:val="20"/>
          <w:szCs w:val="20"/>
        </w:rPr>
        <w:t>Brake System, Discovery Learning, Activity</w:t>
      </w:r>
    </w:p>
    <w:p w14:paraId="16E99EA3" w14:textId="77777777" w:rsidR="00AA2066" w:rsidRPr="00343D77" w:rsidRDefault="00AA2066" w:rsidP="00AA2066">
      <w:pPr>
        <w:pStyle w:val="BodyText"/>
        <w:jc w:val="both"/>
        <w:rPr>
          <w:b/>
          <w:sz w:val="20"/>
          <w:szCs w:val="20"/>
        </w:rPr>
        <w:sectPr w:rsidR="00AA2066" w:rsidRPr="00343D77" w:rsidSect="000935A3">
          <w:headerReference w:type="default" r:id="rId8"/>
          <w:footerReference w:type="default" r:id="rId9"/>
          <w:pgSz w:w="11907" w:h="16839" w:code="9"/>
          <w:pgMar w:top="1418" w:right="1418" w:bottom="1418" w:left="1418" w:header="720" w:footer="720" w:gutter="0"/>
          <w:pgNumType w:start="28"/>
          <w:cols w:space="720"/>
          <w:docGrid w:linePitch="360"/>
        </w:sectPr>
      </w:pPr>
    </w:p>
    <w:p w14:paraId="1B779514" w14:textId="77777777" w:rsidR="00AA2066" w:rsidRPr="00902F75" w:rsidRDefault="00AA2066" w:rsidP="00AA2066">
      <w:pPr>
        <w:pStyle w:val="Heading2"/>
        <w:spacing w:before="98"/>
        <w:ind w:left="0"/>
      </w:pPr>
      <w:r>
        <w:lastRenderedPageBreak/>
        <w:t>PENDAHULUAN</w:t>
      </w:r>
    </w:p>
    <w:p w14:paraId="559EED24" w14:textId="77777777" w:rsidR="00AA2066" w:rsidRDefault="00AA2066" w:rsidP="00A64470">
      <w:pPr>
        <w:pStyle w:val="Heading2"/>
        <w:spacing w:before="98" w:line="276" w:lineRule="auto"/>
        <w:ind w:left="0" w:firstLine="720"/>
        <w:jc w:val="both"/>
      </w:pPr>
      <w:r w:rsidRPr="004F6AA2">
        <w:rPr>
          <w:b w:val="0"/>
        </w:rPr>
        <w:t xml:space="preserve">Hasil </w:t>
      </w:r>
      <w:proofErr w:type="spellStart"/>
      <w:r w:rsidRPr="004F6AA2">
        <w:rPr>
          <w:b w:val="0"/>
        </w:rPr>
        <w:t>pengamatan</w:t>
      </w:r>
      <w:proofErr w:type="spellEnd"/>
      <w:r w:rsidRPr="004F6AA2">
        <w:rPr>
          <w:b w:val="0"/>
          <w:lang w:val="en-GB"/>
        </w:rPr>
        <w:t xml:space="preserve"> di SMK </w:t>
      </w:r>
      <w:r w:rsidRPr="004F6AA2">
        <w:rPr>
          <w:b w:val="0"/>
          <w:lang w:val="id-ID"/>
        </w:rPr>
        <w:t>Negeri 1 Blado</w:t>
      </w:r>
      <w:r w:rsidRPr="004F6AA2">
        <w:rPr>
          <w:b w:val="0"/>
          <w:lang w:val="en-GB"/>
        </w:rPr>
        <w:t xml:space="preserve"> </w:t>
      </w:r>
      <w:proofErr w:type="spellStart"/>
      <w:r w:rsidRPr="004F6AA2">
        <w:rPr>
          <w:b w:val="0"/>
          <w:lang w:val="en-GB"/>
        </w:rPr>
        <w:t>Kab</w:t>
      </w:r>
      <w:proofErr w:type="spellEnd"/>
      <w:r w:rsidRPr="004F6AA2">
        <w:rPr>
          <w:b w:val="0"/>
          <w:lang w:val="en-GB"/>
        </w:rPr>
        <w:t xml:space="preserve">. </w:t>
      </w:r>
      <w:r w:rsidRPr="004F6AA2">
        <w:rPr>
          <w:b w:val="0"/>
          <w:lang w:val="id-ID"/>
        </w:rPr>
        <w:t>Batang</w:t>
      </w:r>
      <w:r w:rsidRPr="004F6AA2">
        <w:rPr>
          <w:b w:val="0"/>
          <w:lang w:val="en-GB"/>
        </w:rPr>
        <w:t xml:space="preserve"> </w:t>
      </w:r>
      <w:proofErr w:type="spellStart"/>
      <w:r w:rsidRPr="004F6AA2">
        <w:rPr>
          <w:b w:val="0"/>
          <w:lang w:val="en-GB"/>
        </w:rPr>
        <w:t>diperoleh</w:t>
      </w:r>
      <w:proofErr w:type="spellEnd"/>
      <w:r w:rsidRPr="004F6AA2">
        <w:rPr>
          <w:b w:val="0"/>
          <w:lang w:val="en-GB"/>
        </w:rPr>
        <w:t xml:space="preserve"> </w:t>
      </w:r>
      <w:r w:rsidRPr="004F6AA2">
        <w:rPr>
          <w:b w:val="0"/>
          <w:lang w:val="id-ID"/>
        </w:rPr>
        <w:t xml:space="preserve">data nilai murni mata pelajaran memperbaiki sistem rem hasil ujian akhir semester ganjil tahun pelajaran 2018 / 2019 XI </w:t>
      </w:r>
      <w:r>
        <w:rPr>
          <w:b w:val="0"/>
          <w:lang w:val="id-ID"/>
        </w:rPr>
        <w:t>TKRO</w:t>
      </w:r>
      <w:r w:rsidRPr="004F6AA2">
        <w:rPr>
          <w:b w:val="0"/>
          <w:lang w:val="id-ID"/>
        </w:rPr>
        <w:t xml:space="preserve"> SMK N</w:t>
      </w:r>
      <w:proofErr w:type="spellStart"/>
      <w:r w:rsidRPr="004F6AA2">
        <w:rPr>
          <w:b w:val="0"/>
        </w:rPr>
        <w:t>egeri</w:t>
      </w:r>
      <w:proofErr w:type="spellEnd"/>
      <w:r w:rsidRPr="004F6AA2">
        <w:rPr>
          <w:b w:val="0"/>
          <w:lang w:val="id-ID"/>
        </w:rPr>
        <w:t xml:space="preserve"> 1 Blado Kab. Batang</w:t>
      </w:r>
      <w:r w:rsidRPr="004F6AA2">
        <w:rPr>
          <w:b w:val="0"/>
        </w:rPr>
        <w:t>,</w:t>
      </w:r>
      <w:r w:rsidRPr="004F6AA2">
        <w:rPr>
          <w:b w:val="0"/>
          <w:lang w:val="id-ID"/>
        </w:rPr>
        <w:t xml:space="preserve"> Ketuntasan belajar kompetensi memelihara sistem rem dan komponenya pada siswa kelas XI </w:t>
      </w:r>
      <w:r>
        <w:rPr>
          <w:b w:val="0"/>
          <w:lang w:val="id-ID"/>
        </w:rPr>
        <w:t>TKRO</w:t>
      </w:r>
      <w:r w:rsidRPr="004F6AA2">
        <w:rPr>
          <w:b w:val="0"/>
        </w:rPr>
        <w:t xml:space="preserve"> 2</w:t>
      </w:r>
      <w:r w:rsidRPr="004F6AA2">
        <w:rPr>
          <w:b w:val="0"/>
          <w:lang w:val="id-ID"/>
        </w:rPr>
        <w:t xml:space="preserve"> SMK N 1 Blado pada UAS semester ganjil dengan K</w:t>
      </w:r>
      <w:r w:rsidRPr="004F6AA2">
        <w:rPr>
          <w:b w:val="0"/>
        </w:rPr>
        <w:t>B</w:t>
      </w:r>
      <w:r w:rsidRPr="004F6AA2">
        <w:rPr>
          <w:b w:val="0"/>
          <w:lang w:val="id-ID"/>
        </w:rPr>
        <w:t>M 7</w:t>
      </w:r>
      <w:r w:rsidRPr="004F6AA2">
        <w:rPr>
          <w:b w:val="0"/>
        </w:rPr>
        <w:t>0</w:t>
      </w:r>
      <w:r w:rsidRPr="004F6AA2">
        <w:rPr>
          <w:b w:val="0"/>
          <w:lang w:val="id-ID"/>
        </w:rPr>
        <w:t xml:space="preserve"> masih rendah. Data hasil nilai murni pada mata pelajaran memperbaiki sistem rem pada tahun pelajaran 2018 / 2019 yang lulus KBM sebanyak 9 siswa dari dari keseluruhan siswa 34 siswa</w:t>
      </w:r>
      <w:r w:rsidRPr="00B223B9">
        <w:rPr>
          <w:lang w:val="id-ID"/>
        </w:rPr>
        <w:t>.</w:t>
      </w:r>
    </w:p>
    <w:p w14:paraId="4CFC65DA" w14:textId="77777777" w:rsidR="00AA2066" w:rsidRDefault="00AA2066" w:rsidP="00A64470">
      <w:pPr>
        <w:pStyle w:val="Heading2"/>
        <w:spacing w:before="98" w:line="276" w:lineRule="auto"/>
        <w:ind w:left="0" w:firstLine="720"/>
        <w:jc w:val="both"/>
        <w:rPr>
          <w:b w:val="0"/>
        </w:rPr>
      </w:pPr>
      <w:r w:rsidRPr="004F6AA2">
        <w:rPr>
          <w:b w:val="0"/>
          <w:lang w:val="id-ID"/>
        </w:rPr>
        <w:t>Ada beberapa</w:t>
      </w:r>
      <w:r w:rsidRPr="004F6AA2">
        <w:rPr>
          <w:b w:val="0"/>
          <w:lang w:val="en-GB"/>
        </w:rPr>
        <w:t xml:space="preserve"> </w:t>
      </w:r>
      <w:proofErr w:type="spellStart"/>
      <w:r w:rsidRPr="004F6AA2">
        <w:rPr>
          <w:b w:val="0"/>
          <w:lang w:val="en-GB"/>
        </w:rPr>
        <w:t>masalah</w:t>
      </w:r>
      <w:proofErr w:type="spellEnd"/>
      <w:r w:rsidRPr="004F6AA2">
        <w:rPr>
          <w:b w:val="0"/>
          <w:lang w:val="en-GB"/>
        </w:rPr>
        <w:t xml:space="preserve"> yang </w:t>
      </w:r>
      <w:r w:rsidRPr="004F6AA2">
        <w:rPr>
          <w:b w:val="0"/>
          <w:lang w:val="id-ID"/>
        </w:rPr>
        <w:t>menghambat proses belajar mengajar yang dialami siswa dan guru di kelas khususnya di kompetensi keahlian Teknik Kendaraan Ringan. Beberapa permasalahan tersebut antara lain: (1) Guru belum menggunakan metode yang inovatif. (2) Penguasaan konsep teori yang masih kurang. (3) Siswa mengalami kesulitan memahami pelajaran yang diceramahkan. (4) Minat mengikuti pelajaran teori kejuruan yang masih kurang.</w:t>
      </w:r>
    </w:p>
    <w:p w14:paraId="09DC4BFE" w14:textId="77777777" w:rsidR="00AA2066" w:rsidRPr="004F6AA2" w:rsidRDefault="00AA2066" w:rsidP="00A64470">
      <w:pPr>
        <w:pStyle w:val="Heading2"/>
        <w:spacing w:before="98" w:line="276" w:lineRule="auto"/>
        <w:ind w:left="0" w:firstLine="720"/>
        <w:jc w:val="both"/>
        <w:rPr>
          <w:b w:val="0"/>
          <w:bCs w:val="0"/>
        </w:rPr>
      </w:pPr>
      <w:r w:rsidRPr="00950B8F">
        <w:rPr>
          <w:b w:val="0"/>
          <w:lang w:val="id-ID"/>
        </w:rPr>
        <w:t>Berdasarkan</w:t>
      </w:r>
      <w:r w:rsidRPr="004F6AA2">
        <w:rPr>
          <w:b w:val="0"/>
        </w:rPr>
        <w:t xml:space="preserve"> </w:t>
      </w:r>
      <w:proofErr w:type="spellStart"/>
      <w:r w:rsidRPr="004F6AA2">
        <w:rPr>
          <w:b w:val="0"/>
        </w:rPr>
        <w:t>rangkuman</w:t>
      </w:r>
      <w:proofErr w:type="spellEnd"/>
      <w:r w:rsidRPr="004F6AA2">
        <w:rPr>
          <w:b w:val="0"/>
        </w:rPr>
        <w:t xml:space="preserve"> </w:t>
      </w:r>
      <w:proofErr w:type="spellStart"/>
      <w:r w:rsidRPr="004F6AA2">
        <w:rPr>
          <w:b w:val="0"/>
        </w:rPr>
        <w:t>analisis</w:t>
      </w:r>
      <w:proofErr w:type="spellEnd"/>
      <w:r w:rsidRPr="004F6AA2">
        <w:rPr>
          <w:b w:val="0"/>
        </w:rPr>
        <w:t xml:space="preserve"> </w:t>
      </w:r>
      <w:proofErr w:type="spellStart"/>
      <w:r w:rsidRPr="004F6AA2">
        <w:rPr>
          <w:b w:val="0"/>
        </w:rPr>
        <w:t>diatas</w:t>
      </w:r>
      <w:proofErr w:type="spellEnd"/>
      <w:r w:rsidRPr="004F6AA2">
        <w:rPr>
          <w:b w:val="0"/>
        </w:rPr>
        <w:t xml:space="preserve"> </w:t>
      </w:r>
      <w:proofErr w:type="spellStart"/>
      <w:r w:rsidRPr="004F6AA2">
        <w:rPr>
          <w:b w:val="0"/>
        </w:rPr>
        <w:t>penulis</w:t>
      </w:r>
      <w:proofErr w:type="spellEnd"/>
      <w:r w:rsidRPr="004F6AA2">
        <w:rPr>
          <w:b w:val="0"/>
        </w:rPr>
        <w:t xml:space="preserve"> </w:t>
      </w:r>
      <w:proofErr w:type="spellStart"/>
      <w:r w:rsidRPr="004F6AA2">
        <w:rPr>
          <w:b w:val="0"/>
        </w:rPr>
        <w:t>perlu</w:t>
      </w:r>
      <w:proofErr w:type="spellEnd"/>
      <w:r w:rsidRPr="004F6AA2">
        <w:rPr>
          <w:b w:val="0"/>
        </w:rPr>
        <w:t xml:space="preserve"> </w:t>
      </w:r>
      <w:proofErr w:type="spellStart"/>
      <w:r w:rsidRPr="004F6AA2">
        <w:rPr>
          <w:b w:val="0"/>
        </w:rPr>
        <w:t>mengadakan</w:t>
      </w:r>
      <w:proofErr w:type="spellEnd"/>
      <w:r w:rsidRPr="004F6AA2">
        <w:rPr>
          <w:b w:val="0"/>
        </w:rPr>
        <w:t xml:space="preserve"> </w:t>
      </w:r>
      <w:proofErr w:type="spellStart"/>
      <w:r w:rsidRPr="004F6AA2">
        <w:rPr>
          <w:b w:val="0"/>
        </w:rPr>
        <w:t>Penelitian</w:t>
      </w:r>
      <w:proofErr w:type="spellEnd"/>
      <w:r w:rsidRPr="004F6AA2">
        <w:rPr>
          <w:b w:val="0"/>
        </w:rPr>
        <w:t xml:space="preserve"> Tindakan Kelas </w:t>
      </w:r>
      <w:proofErr w:type="spellStart"/>
      <w:r w:rsidRPr="004F6AA2">
        <w:rPr>
          <w:b w:val="0"/>
        </w:rPr>
        <w:t>menggunakan</w:t>
      </w:r>
      <w:proofErr w:type="spellEnd"/>
      <w:r w:rsidRPr="004F6AA2">
        <w:rPr>
          <w:b w:val="0"/>
        </w:rPr>
        <w:t xml:space="preserve"> model Discovery Learning </w:t>
      </w:r>
      <w:proofErr w:type="spellStart"/>
      <w:r w:rsidRPr="004F6AA2">
        <w:rPr>
          <w:b w:val="0"/>
        </w:rPr>
        <w:t>untuk</w:t>
      </w:r>
      <w:proofErr w:type="spellEnd"/>
      <w:r w:rsidRPr="004F6AA2">
        <w:rPr>
          <w:b w:val="0"/>
        </w:rPr>
        <w:t xml:space="preserve"> </w:t>
      </w:r>
      <w:proofErr w:type="spellStart"/>
      <w:r w:rsidRPr="004F6AA2">
        <w:rPr>
          <w:b w:val="0"/>
        </w:rPr>
        <w:t>meningkatkan</w:t>
      </w:r>
      <w:proofErr w:type="spellEnd"/>
      <w:r w:rsidRPr="004F6AA2">
        <w:rPr>
          <w:b w:val="0"/>
        </w:rPr>
        <w:t xml:space="preserve"> </w:t>
      </w:r>
      <w:proofErr w:type="spellStart"/>
      <w:r w:rsidRPr="004F6AA2">
        <w:rPr>
          <w:b w:val="0"/>
        </w:rPr>
        <w:t>kompetensi</w:t>
      </w:r>
      <w:proofErr w:type="spellEnd"/>
      <w:r w:rsidRPr="004F6AA2">
        <w:rPr>
          <w:b w:val="0"/>
        </w:rPr>
        <w:t xml:space="preserve"> </w:t>
      </w:r>
      <w:proofErr w:type="spellStart"/>
      <w:r w:rsidRPr="004F6AA2">
        <w:rPr>
          <w:b w:val="0"/>
        </w:rPr>
        <w:t>keahlian</w:t>
      </w:r>
      <w:proofErr w:type="spellEnd"/>
      <w:r w:rsidRPr="004F6AA2">
        <w:rPr>
          <w:b w:val="0"/>
        </w:rPr>
        <w:t xml:space="preserve"> </w:t>
      </w:r>
      <w:proofErr w:type="spellStart"/>
      <w:r w:rsidRPr="004F6AA2">
        <w:rPr>
          <w:b w:val="0"/>
        </w:rPr>
        <w:t>memelihara</w:t>
      </w:r>
      <w:proofErr w:type="spellEnd"/>
      <w:r w:rsidRPr="004F6AA2">
        <w:rPr>
          <w:b w:val="0"/>
        </w:rPr>
        <w:t xml:space="preserve"> </w:t>
      </w:r>
      <w:proofErr w:type="spellStart"/>
      <w:r w:rsidRPr="004F6AA2">
        <w:rPr>
          <w:b w:val="0"/>
        </w:rPr>
        <w:t>sistem</w:t>
      </w:r>
      <w:proofErr w:type="spellEnd"/>
      <w:r w:rsidRPr="004F6AA2">
        <w:rPr>
          <w:b w:val="0"/>
        </w:rPr>
        <w:t xml:space="preserve"> rem </w:t>
      </w:r>
      <w:proofErr w:type="spellStart"/>
      <w:r w:rsidRPr="004F6AA2">
        <w:rPr>
          <w:b w:val="0"/>
        </w:rPr>
        <w:t>guna</w:t>
      </w:r>
      <w:proofErr w:type="spellEnd"/>
      <w:r w:rsidRPr="004F6AA2">
        <w:rPr>
          <w:b w:val="0"/>
        </w:rPr>
        <w:t xml:space="preserve"> </w:t>
      </w:r>
      <w:proofErr w:type="spellStart"/>
      <w:r w:rsidRPr="004F6AA2">
        <w:rPr>
          <w:b w:val="0"/>
        </w:rPr>
        <w:t>meningkatkan</w:t>
      </w:r>
      <w:proofErr w:type="spellEnd"/>
      <w:r w:rsidRPr="004F6AA2">
        <w:rPr>
          <w:b w:val="0"/>
        </w:rPr>
        <w:t xml:space="preserve"> </w:t>
      </w:r>
      <w:proofErr w:type="spellStart"/>
      <w:r w:rsidRPr="004F6AA2">
        <w:rPr>
          <w:b w:val="0"/>
        </w:rPr>
        <w:t>keaktifan,dan</w:t>
      </w:r>
      <w:proofErr w:type="spellEnd"/>
      <w:r w:rsidRPr="004F6AA2">
        <w:rPr>
          <w:b w:val="0"/>
        </w:rPr>
        <w:t xml:space="preserve"> </w:t>
      </w:r>
      <w:proofErr w:type="spellStart"/>
      <w:r w:rsidRPr="004F6AA2">
        <w:rPr>
          <w:b w:val="0"/>
        </w:rPr>
        <w:t>prestasi</w:t>
      </w:r>
      <w:proofErr w:type="spellEnd"/>
      <w:r w:rsidRPr="004F6AA2">
        <w:rPr>
          <w:b w:val="0"/>
        </w:rPr>
        <w:t xml:space="preserve"> </w:t>
      </w:r>
      <w:proofErr w:type="spellStart"/>
      <w:r w:rsidRPr="004F6AA2">
        <w:rPr>
          <w:b w:val="0"/>
        </w:rPr>
        <w:t>siswa</w:t>
      </w:r>
      <w:proofErr w:type="spellEnd"/>
      <w:r w:rsidRPr="004F6AA2">
        <w:rPr>
          <w:b w:val="0"/>
        </w:rPr>
        <w:t xml:space="preserve">. </w:t>
      </w:r>
      <w:proofErr w:type="spellStart"/>
      <w:r w:rsidRPr="004F6AA2">
        <w:rPr>
          <w:b w:val="0"/>
        </w:rPr>
        <w:t>Subyek</w:t>
      </w:r>
      <w:proofErr w:type="spellEnd"/>
      <w:r w:rsidRPr="004F6AA2">
        <w:rPr>
          <w:b w:val="0"/>
        </w:rPr>
        <w:t xml:space="preserve"> </w:t>
      </w:r>
      <w:proofErr w:type="spellStart"/>
      <w:r w:rsidRPr="004F6AA2">
        <w:rPr>
          <w:b w:val="0"/>
        </w:rPr>
        <w:t>penelitian</w:t>
      </w:r>
      <w:proofErr w:type="spellEnd"/>
      <w:r w:rsidRPr="004F6AA2">
        <w:rPr>
          <w:b w:val="0"/>
        </w:rPr>
        <w:t xml:space="preserve"> </w:t>
      </w:r>
      <w:proofErr w:type="spellStart"/>
      <w:r w:rsidRPr="004F6AA2">
        <w:rPr>
          <w:b w:val="0"/>
        </w:rPr>
        <w:t>siswa</w:t>
      </w:r>
      <w:proofErr w:type="spellEnd"/>
      <w:r w:rsidRPr="004F6AA2">
        <w:rPr>
          <w:b w:val="0"/>
        </w:rPr>
        <w:t xml:space="preserve"> </w:t>
      </w:r>
      <w:proofErr w:type="spellStart"/>
      <w:r w:rsidRPr="004F6AA2">
        <w:rPr>
          <w:b w:val="0"/>
        </w:rPr>
        <w:t>kelas</w:t>
      </w:r>
      <w:proofErr w:type="spellEnd"/>
      <w:r w:rsidRPr="004F6AA2">
        <w:rPr>
          <w:b w:val="0"/>
        </w:rPr>
        <w:t xml:space="preserve"> XI </w:t>
      </w:r>
      <w:r>
        <w:rPr>
          <w:b w:val="0"/>
        </w:rPr>
        <w:t>TKRO</w:t>
      </w:r>
      <w:r w:rsidRPr="004F6AA2">
        <w:rPr>
          <w:b w:val="0"/>
        </w:rPr>
        <w:t xml:space="preserve"> SMK Negeri 1 </w:t>
      </w:r>
      <w:proofErr w:type="spellStart"/>
      <w:r w:rsidRPr="004F6AA2">
        <w:rPr>
          <w:b w:val="0"/>
        </w:rPr>
        <w:t>Blado</w:t>
      </w:r>
      <w:proofErr w:type="spellEnd"/>
      <w:r w:rsidRPr="004F6AA2">
        <w:rPr>
          <w:b w:val="0"/>
        </w:rPr>
        <w:t xml:space="preserve"> </w:t>
      </w:r>
      <w:proofErr w:type="spellStart"/>
      <w:r w:rsidRPr="004F6AA2">
        <w:rPr>
          <w:b w:val="0"/>
        </w:rPr>
        <w:t>Kab</w:t>
      </w:r>
      <w:proofErr w:type="spellEnd"/>
      <w:r w:rsidRPr="004F6AA2">
        <w:rPr>
          <w:b w:val="0"/>
        </w:rPr>
        <w:t xml:space="preserve">. </w:t>
      </w:r>
      <w:proofErr w:type="spellStart"/>
      <w:r w:rsidRPr="004F6AA2">
        <w:rPr>
          <w:b w:val="0"/>
        </w:rPr>
        <w:t>Batang</w:t>
      </w:r>
      <w:proofErr w:type="spellEnd"/>
      <w:r w:rsidRPr="004F6AA2">
        <w:rPr>
          <w:b w:val="0"/>
        </w:rPr>
        <w:t xml:space="preserve"> </w:t>
      </w:r>
      <w:proofErr w:type="spellStart"/>
      <w:r w:rsidRPr="004F6AA2">
        <w:rPr>
          <w:b w:val="0"/>
        </w:rPr>
        <w:t>dengan</w:t>
      </w:r>
      <w:proofErr w:type="spellEnd"/>
      <w:r w:rsidRPr="004F6AA2">
        <w:rPr>
          <w:b w:val="0"/>
        </w:rPr>
        <w:t xml:space="preserve"> </w:t>
      </w:r>
      <w:proofErr w:type="spellStart"/>
      <w:r w:rsidRPr="004F6AA2">
        <w:rPr>
          <w:b w:val="0"/>
        </w:rPr>
        <w:t>jumlah</w:t>
      </w:r>
      <w:proofErr w:type="spellEnd"/>
      <w:r w:rsidRPr="004F6AA2">
        <w:rPr>
          <w:b w:val="0"/>
        </w:rPr>
        <w:t xml:space="preserve"> </w:t>
      </w:r>
      <w:proofErr w:type="spellStart"/>
      <w:r w:rsidRPr="004F6AA2">
        <w:rPr>
          <w:b w:val="0"/>
        </w:rPr>
        <w:t>siswa</w:t>
      </w:r>
      <w:proofErr w:type="spellEnd"/>
      <w:r w:rsidRPr="004F6AA2">
        <w:rPr>
          <w:b w:val="0"/>
        </w:rPr>
        <w:t xml:space="preserve"> 34 </w:t>
      </w:r>
      <w:proofErr w:type="spellStart"/>
      <w:r w:rsidRPr="004F6AA2">
        <w:rPr>
          <w:b w:val="0"/>
        </w:rPr>
        <w:t>siswa</w:t>
      </w:r>
      <w:proofErr w:type="spellEnd"/>
      <w:r w:rsidRPr="004F6AA2">
        <w:rPr>
          <w:b w:val="0"/>
        </w:rPr>
        <w:t xml:space="preserve">. </w:t>
      </w:r>
      <w:proofErr w:type="spellStart"/>
      <w:r w:rsidRPr="004F6AA2">
        <w:rPr>
          <w:b w:val="0"/>
        </w:rPr>
        <w:t>Dengan</w:t>
      </w:r>
      <w:proofErr w:type="spellEnd"/>
      <w:r w:rsidRPr="004F6AA2">
        <w:rPr>
          <w:b w:val="0"/>
        </w:rPr>
        <w:t xml:space="preserve"> </w:t>
      </w:r>
      <w:proofErr w:type="spellStart"/>
      <w:r w:rsidRPr="004F6AA2">
        <w:rPr>
          <w:b w:val="0"/>
        </w:rPr>
        <w:t>jumlah</w:t>
      </w:r>
      <w:proofErr w:type="spellEnd"/>
      <w:r w:rsidRPr="004F6AA2">
        <w:rPr>
          <w:b w:val="0"/>
        </w:rPr>
        <w:t xml:space="preserve"> </w:t>
      </w:r>
      <w:proofErr w:type="gramStart"/>
      <w:r>
        <w:rPr>
          <w:b w:val="0"/>
        </w:rPr>
        <w:t>34</w:t>
      </w:r>
      <w:r w:rsidRPr="004F6AA2">
        <w:rPr>
          <w:b w:val="0"/>
        </w:rPr>
        <w:t xml:space="preserve">  </w:t>
      </w:r>
      <w:proofErr w:type="spellStart"/>
      <w:r w:rsidRPr="004F6AA2">
        <w:rPr>
          <w:b w:val="0"/>
        </w:rPr>
        <w:t>siswa</w:t>
      </w:r>
      <w:proofErr w:type="spellEnd"/>
      <w:proofErr w:type="gramEnd"/>
      <w:r w:rsidRPr="004F6AA2">
        <w:rPr>
          <w:b w:val="0"/>
        </w:rPr>
        <w:t xml:space="preserve"> </w:t>
      </w:r>
      <w:proofErr w:type="spellStart"/>
      <w:r w:rsidRPr="004F6AA2">
        <w:rPr>
          <w:b w:val="0"/>
        </w:rPr>
        <w:t>laki-laki</w:t>
      </w:r>
      <w:proofErr w:type="spellEnd"/>
      <w:r w:rsidRPr="004F6AA2">
        <w:rPr>
          <w:b w:val="0"/>
        </w:rPr>
        <w:t xml:space="preserve"> dan 2 </w:t>
      </w:r>
      <w:proofErr w:type="spellStart"/>
      <w:r w:rsidRPr="004F6AA2">
        <w:rPr>
          <w:b w:val="0"/>
        </w:rPr>
        <w:t>siswi</w:t>
      </w:r>
      <w:proofErr w:type="spellEnd"/>
      <w:r w:rsidRPr="004F6AA2">
        <w:rPr>
          <w:b w:val="0"/>
        </w:rPr>
        <w:t xml:space="preserve"> </w:t>
      </w:r>
      <w:proofErr w:type="spellStart"/>
      <w:r w:rsidRPr="004F6AA2">
        <w:rPr>
          <w:b w:val="0"/>
        </w:rPr>
        <w:t>perempuan</w:t>
      </w:r>
      <w:proofErr w:type="spellEnd"/>
      <w:r w:rsidRPr="004F6AA2">
        <w:rPr>
          <w:b w:val="0"/>
        </w:rPr>
        <w:t>.</w:t>
      </w:r>
    </w:p>
    <w:p w14:paraId="635C030C" w14:textId="77777777" w:rsidR="00AA2066" w:rsidRPr="004F6AA2" w:rsidRDefault="00AA2066" w:rsidP="00A64470">
      <w:pPr>
        <w:pStyle w:val="Heading2"/>
        <w:spacing w:before="98" w:line="276" w:lineRule="auto"/>
        <w:ind w:left="0" w:firstLine="720"/>
        <w:jc w:val="both"/>
        <w:rPr>
          <w:b w:val="0"/>
          <w:bCs w:val="0"/>
        </w:rPr>
      </w:pPr>
      <w:r w:rsidRPr="00950B8F">
        <w:rPr>
          <w:b w:val="0"/>
          <w:lang w:val="id-ID"/>
        </w:rPr>
        <w:t>Model</w:t>
      </w:r>
      <w:r w:rsidRPr="004F6AA2">
        <w:rPr>
          <w:b w:val="0"/>
          <w:bCs w:val="0"/>
        </w:rPr>
        <w:t xml:space="preserve"> </w:t>
      </w:r>
      <w:proofErr w:type="spellStart"/>
      <w:r w:rsidRPr="004F6AA2">
        <w:rPr>
          <w:b w:val="0"/>
          <w:bCs w:val="0"/>
        </w:rPr>
        <w:t>pembelajaran</w:t>
      </w:r>
      <w:proofErr w:type="spellEnd"/>
      <w:r w:rsidRPr="004F6AA2">
        <w:rPr>
          <w:b w:val="0"/>
          <w:bCs w:val="0"/>
        </w:rPr>
        <w:t xml:space="preserve"> yang </w:t>
      </w:r>
      <w:proofErr w:type="spellStart"/>
      <w:r w:rsidRPr="004F6AA2">
        <w:rPr>
          <w:b w:val="0"/>
          <w:bCs w:val="0"/>
        </w:rPr>
        <w:t>akan</w:t>
      </w:r>
      <w:proofErr w:type="spellEnd"/>
      <w:r w:rsidRPr="004F6AA2">
        <w:rPr>
          <w:b w:val="0"/>
          <w:bCs w:val="0"/>
        </w:rPr>
        <w:t xml:space="preserve"> </w:t>
      </w:r>
      <w:proofErr w:type="spellStart"/>
      <w:r w:rsidRPr="004F6AA2">
        <w:rPr>
          <w:b w:val="0"/>
          <w:bCs w:val="0"/>
        </w:rPr>
        <w:t>diaplikasikan</w:t>
      </w:r>
      <w:proofErr w:type="spellEnd"/>
      <w:r w:rsidRPr="004F6AA2">
        <w:rPr>
          <w:b w:val="0"/>
          <w:bCs w:val="0"/>
        </w:rPr>
        <w:t xml:space="preserve"> </w:t>
      </w:r>
      <w:proofErr w:type="spellStart"/>
      <w:r w:rsidRPr="004F6AA2">
        <w:rPr>
          <w:b w:val="0"/>
          <w:bCs w:val="0"/>
        </w:rPr>
        <w:t>dalam</w:t>
      </w:r>
      <w:proofErr w:type="spellEnd"/>
      <w:r w:rsidRPr="004F6AA2">
        <w:rPr>
          <w:b w:val="0"/>
          <w:bCs w:val="0"/>
        </w:rPr>
        <w:t xml:space="preserve"> </w:t>
      </w:r>
      <w:proofErr w:type="spellStart"/>
      <w:r w:rsidRPr="004F6AA2">
        <w:rPr>
          <w:b w:val="0"/>
          <w:bCs w:val="0"/>
        </w:rPr>
        <w:t>penelitian</w:t>
      </w:r>
      <w:proofErr w:type="spellEnd"/>
      <w:r w:rsidRPr="004F6AA2">
        <w:rPr>
          <w:b w:val="0"/>
          <w:bCs w:val="0"/>
        </w:rPr>
        <w:t xml:space="preserve"> </w:t>
      </w:r>
      <w:proofErr w:type="spellStart"/>
      <w:r w:rsidRPr="004F6AA2">
        <w:rPr>
          <w:b w:val="0"/>
          <w:bCs w:val="0"/>
        </w:rPr>
        <w:t>adalah</w:t>
      </w:r>
      <w:proofErr w:type="spellEnd"/>
      <w:r w:rsidRPr="004F6AA2">
        <w:rPr>
          <w:b w:val="0"/>
          <w:bCs w:val="0"/>
        </w:rPr>
        <w:t xml:space="preserve"> model </w:t>
      </w:r>
      <w:proofErr w:type="spellStart"/>
      <w:r w:rsidRPr="004F6AA2">
        <w:rPr>
          <w:b w:val="0"/>
          <w:bCs w:val="0"/>
        </w:rPr>
        <w:t>pembelajaran</w:t>
      </w:r>
      <w:proofErr w:type="spellEnd"/>
      <w:r w:rsidRPr="004F6AA2">
        <w:rPr>
          <w:b w:val="0"/>
          <w:bCs w:val="0"/>
        </w:rPr>
        <w:t xml:space="preserve"> Discovery Learning, </w:t>
      </w:r>
      <w:proofErr w:type="spellStart"/>
      <w:r w:rsidRPr="004F6AA2">
        <w:rPr>
          <w:b w:val="0"/>
          <w:bCs w:val="0"/>
        </w:rPr>
        <w:t>karena</w:t>
      </w:r>
      <w:proofErr w:type="spellEnd"/>
      <w:r w:rsidRPr="004F6AA2">
        <w:rPr>
          <w:b w:val="0"/>
          <w:bCs w:val="0"/>
        </w:rPr>
        <w:t xml:space="preserve"> model </w:t>
      </w:r>
      <w:proofErr w:type="spellStart"/>
      <w:r w:rsidRPr="004F6AA2">
        <w:rPr>
          <w:b w:val="0"/>
          <w:bCs w:val="0"/>
        </w:rPr>
        <w:t>pembelajaran</w:t>
      </w:r>
      <w:proofErr w:type="spellEnd"/>
      <w:r w:rsidRPr="004F6AA2">
        <w:rPr>
          <w:b w:val="0"/>
          <w:bCs w:val="0"/>
        </w:rPr>
        <w:t xml:space="preserve"> </w:t>
      </w:r>
      <w:proofErr w:type="spellStart"/>
      <w:r w:rsidRPr="004F6AA2">
        <w:rPr>
          <w:b w:val="0"/>
          <w:bCs w:val="0"/>
        </w:rPr>
        <w:t>ini</w:t>
      </w:r>
      <w:proofErr w:type="spellEnd"/>
      <w:r w:rsidRPr="004F6AA2">
        <w:rPr>
          <w:b w:val="0"/>
          <w:bCs w:val="0"/>
        </w:rPr>
        <w:t xml:space="preserve"> </w:t>
      </w:r>
      <w:proofErr w:type="spellStart"/>
      <w:r w:rsidRPr="004F6AA2">
        <w:rPr>
          <w:b w:val="0"/>
          <w:bCs w:val="0"/>
        </w:rPr>
        <w:t>merupakan</w:t>
      </w:r>
      <w:proofErr w:type="spellEnd"/>
      <w:r w:rsidRPr="004F6AA2">
        <w:rPr>
          <w:b w:val="0"/>
          <w:bCs w:val="0"/>
        </w:rPr>
        <w:t xml:space="preserve"> model </w:t>
      </w:r>
      <w:proofErr w:type="spellStart"/>
      <w:r w:rsidRPr="004F6AA2">
        <w:rPr>
          <w:b w:val="0"/>
          <w:bCs w:val="0"/>
        </w:rPr>
        <w:t>pembelajaran</w:t>
      </w:r>
      <w:proofErr w:type="spellEnd"/>
      <w:r w:rsidRPr="004F6AA2">
        <w:rPr>
          <w:b w:val="0"/>
          <w:bCs w:val="0"/>
        </w:rPr>
        <w:t xml:space="preserve"> yang </w:t>
      </w:r>
      <w:proofErr w:type="spellStart"/>
      <w:r w:rsidRPr="004F6AA2">
        <w:rPr>
          <w:b w:val="0"/>
          <w:bCs w:val="0"/>
        </w:rPr>
        <w:t>menggunakan</w:t>
      </w:r>
      <w:proofErr w:type="spellEnd"/>
      <w:r w:rsidRPr="004F6AA2">
        <w:rPr>
          <w:b w:val="0"/>
          <w:bCs w:val="0"/>
        </w:rPr>
        <w:t xml:space="preserve"> </w:t>
      </w:r>
      <w:proofErr w:type="spellStart"/>
      <w:r w:rsidRPr="004F6AA2">
        <w:rPr>
          <w:b w:val="0"/>
          <w:bCs w:val="0"/>
        </w:rPr>
        <w:t>masalah</w:t>
      </w:r>
      <w:proofErr w:type="spellEnd"/>
      <w:r w:rsidRPr="004F6AA2">
        <w:rPr>
          <w:b w:val="0"/>
          <w:lang w:val="id-ID"/>
        </w:rPr>
        <w:t xml:space="preserve"> sebagai langkah awal dalam mengumpulkan dan mengintegrasikan pengetahuan baru berdasarkan pengalaman dalam</w:t>
      </w:r>
      <w:r w:rsidRPr="00B223B9">
        <w:rPr>
          <w:lang w:val="id-ID"/>
        </w:rPr>
        <w:t xml:space="preserve"> </w:t>
      </w:r>
      <w:r w:rsidRPr="004F6AA2">
        <w:rPr>
          <w:b w:val="0"/>
          <w:lang w:val="id-ID"/>
        </w:rPr>
        <w:t xml:space="preserve">beraktifitas secara nyata. Pembelajaran </w:t>
      </w:r>
      <w:r w:rsidRPr="004F6AA2">
        <w:rPr>
          <w:b w:val="0"/>
          <w:i/>
          <w:lang w:val="id-ID"/>
        </w:rPr>
        <w:t xml:space="preserve">Discovery Learning </w:t>
      </w:r>
      <w:r w:rsidRPr="004F6AA2">
        <w:rPr>
          <w:b w:val="0"/>
          <w:lang w:val="id-ID"/>
        </w:rPr>
        <w:t>dirancang untuk digunakan pada permasalahan kompleks yang diperlukan peserta didik dalam melakukan investigasi dan memahaminya.</w:t>
      </w:r>
    </w:p>
    <w:p w14:paraId="5BEDD0E7" w14:textId="77777777" w:rsidR="00AA2066" w:rsidRPr="00A64470" w:rsidRDefault="00AA2066" w:rsidP="00A64470">
      <w:pPr>
        <w:pStyle w:val="Heading2"/>
        <w:spacing w:line="276" w:lineRule="auto"/>
        <w:ind w:left="0"/>
        <w:jc w:val="both"/>
      </w:pPr>
      <w:proofErr w:type="spellStart"/>
      <w:r w:rsidRPr="00A64470">
        <w:t>Rumusan</w:t>
      </w:r>
      <w:proofErr w:type="spellEnd"/>
      <w:r w:rsidRPr="00A64470">
        <w:t xml:space="preserve"> </w:t>
      </w:r>
      <w:proofErr w:type="spellStart"/>
      <w:r w:rsidRPr="00A64470">
        <w:t>Masalah</w:t>
      </w:r>
      <w:proofErr w:type="spellEnd"/>
    </w:p>
    <w:p w14:paraId="4D741D30" w14:textId="77777777" w:rsidR="00AA2066" w:rsidRPr="00A64470" w:rsidRDefault="00AA2066" w:rsidP="00A64470">
      <w:pPr>
        <w:pStyle w:val="Heading2"/>
        <w:spacing w:line="276" w:lineRule="auto"/>
        <w:ind w:left="0" w:firstLine="426"/>
        <w:jc w:val="both"/>
      </w:pPr>
      <w:proofErr w:type="spellStart"/>
      <w:r w:rsidRPr="00A64470">
        <w:rPr>
          <w:b w:val="0"/>
        </w:rPr>
        <w:t>Rumusan</w:t>
      </w:r>
      <w:proofErr w:type="spellEnd"/>
      <w:r w:rsidRPr="00A64470">
        <w:rPr>
          <w:b w:val="0"/>
        </w:rPr>
        <w:t xml:space="preserve"> </w:t>
      </w:r>
      <w:proofErr w:type="spellStart"/>
      <w:r w:rsidRPr="00A64470">
        <w:rPr>
          <w:b w:val="0"/>
        </w:rPr>
        <w:t>masalah</w:t>
      </w:r>
      <w:proofErr w:type="spellEnd"/>
      <w:r w:rsidRPr="00A64470">
        <w:rPr>
          <w:b w:val="0"/>
        </w:rPr>
        <w:t xml:space="preserve"> pada </w:t>
      </w:r>
      <w:proofErr w:type="spellStart"/>
      <w:r w:rsidRPr="00A64470">
        <w:rPr>
          <w:b w:val="0"/>
        </w:rPr>
        <w:t>penelitian</w:t>
      </w:r>
      <w:proofErr w:type="spellEnd"/>
      <w:r w:rsidRPr="00A64470">
        <w:rPr>
          <w:b w:val="0"/>
        </w:rPr>
        <w:t xml:space="preserve"> </w:t>
      </w:r>
      <w:proofErr w:type="spellStart"/>
      <w:r w:rsidRPr="00A64470">
        <w:rPr>
          <w:b w:val="0"/>
        </w:rPr>
        <w:t>ini</w:t>
      </w:r>
      <w:proofErr w:type="spellEnd"/>
      <w:r w:rsidRPr="00A64470">
        <w:rPr>
          <w:b w:val="0"/>
        </w:rPr>
        <w:t xml:space="preserve"> </w:t>
      </w:r>
      <w:proofErr w:type="spellStart"/>
      <w:proofErr w:type="gramStart"/>
      <w:r w:rsidRPr="00A64470">
        <w:rPr>
          <w:b w:val="0"/>
        </w:rPr>
        <w:t>adalah</w:t>
      </w:r>
      <w:proofErr w:type="spellEnd"/>
      <w:r w:rsidRPr="00A64470">
        <w:rPr>
          <w:b w:val="0"/>
        </w:rPr>
        <w:t xml:space="preserve"> :</w:t>
      </w:r>
      <w:proofErr w:type="gramEnd"/>
    </w:p>
    <w:p w14:paraId="7A908A28" w14:textId="77777777" w:rsidR="00AA2066" w:rsidRPr="00A64470" w:rsidRDefault="00AA2066" w:rsidP="00A64470">
      <w:pPr>
        <w:pStyle w:val="ListParagraph"/>
        <w:numPr>
          <w:ilvl w:val="0"/>
          <w:numId w:val="1"/>
        </w:numPr>
        <w:tabs>
          <w:tab w:val="clear" w:pos="1789"/>
        </w:tabs>
        <w:spacing w:after="0"/>
        <w:ind w:left="284" w:hanging="284"/>
        <w:contextualSpacing w:val="0"/>
        <w:jc w:val="both"/>
        <w:rPr>
          <w:rFonts w:ascii="Times New Roman" w:hAnsi="Times New Roman" w:cs="Times New Roman"/>
          <w:bCs/>
          <w:sz w:val="24"/>
          <w:szCs w:val="24"/>
          <w:lang w:val="sv-SE"/>
        </w:rPr>
      </w:pPr>
      <w:r w:rsidRPr="00A64470">
        <w:rPr>
          <w:rFonts w:ascii="Times New Roman" w:hAnsi="Times New Roman" w:cs="Times New Roman"/>
          <w:bCs/>
          <w:sz w:val="24"/>
          <w:szCs w:val="24"/>
          <w:lang w:val="sv-SE"/>
        </w:rPr>
        <w:t>Apakah</w:t>
      </w:r>
      <w:r w:rsidRPr="00A64470">
        <w:rPr>
          <w:rFonts w:ascii="Times New Roman" w:hAnsi="Times New Roman" w:cs="Times New Roman"/>
          <w:bCs/>
          <w:sz w:val="24"/>
          <w:szCs w:val="24"/>
          <w:lang w:val="id-ID"/>
        </w:rPr>
        <w:t xml:space="preserve"> </w:t>
      </w:r>
      <w:r w:rsidRPr="00A64470">
        <w:rPr>
          <w:rFonts w:ascii="Times New Roman" w:hAnsi="Times New Roman" w:cs="Times New Roman"/>
          <w:bCs/>
          <w:sz w:val="24"/>
          <w:szCs w:val="24"/>
        </w:rPr>
        <w:t>model</w:t>
      </w:r>
      <w:r w:rsidRPr="00A64470">
        <w:rPr>
          <w:rFonts w:ascii="Times New Roman" w:hAnsi="Times New Roman" w:cs="Times New Roman"/>
          <w:bCs/>
          <w:sz w:val="24"/>
          <w:szCs w:val="24"/>
          <w:lang w:val="id-ID"/>
        </w:rPr>
        <w:t xml:space="preserve"> </w:t>
      </w:r>
      <w:r w:rsidRPr="00A64470">
        <w:rPr>
          <w:rFonts w:ascii="Times New Roman" w:hAnsi="Times New Roman" w:cs="Times New Roman"/>
          <w:bCs/>
          <w:sz w:val="24"/>
          <w:szCs w:val="24"/>
          <w:lang w:val="sv-SE"/>
        </w:rPr>
        <w:t xml:space="preserve">pembelajaran </w:t>
      </w:r>
      <w:r w:rsidRPr="00A64470">
        <w:rPr>
          <w:rFonts w:ascii="Times New Roman" w:hAnsi="Times New Roman" w:cs="Times New Roman"/>
          <w:bCs/>
          <w:i/>
          <w:sz w:val="24"/>
          <w:szCs w:val="24"/>
          <w:lang w:val="id-ID"/>
        </w:rPr>
        <w:t xml:space="preserve">Discovery Learning </w:t>
      </w:r>
      <w:r w:rsidRPr="00A64470">
        <w:rPr>
          <w:rFonts w:ascii="Times New Roman" w:hAnsi="Times New Roman" w:cs="Times New Roman"/>
          <w:bCs/>
          <w:sz w:val="24"/>
          <w:szCs w:val="24"/>
          <w:lang w:val="id-ID"/>
        </w:rPr>
        <w:t>dalam proses pembelajaran</w:t>
      </w:r>
      <w:r w:rsidRPr="00A64470">
        <w:rPr>
          <w:rFonts w:ascii="Times New Roman" w:hAnsi="Times New Roman" w:cs="Times New Roman"/>
          <w:bCs/>
          <w:sz w:val="24"/>
          <w:szCs w:val="24"/>
          <w:lang w:val="sv-SE"/>
        </w:rPr>
        <w:t xml:space="preserve"> dapat meningkatan kompetensi pada kompetensi </w:t>
      </w:r>
      <w:r w:rsidRPr="00A64470">
        <w:rPr>
          <w:rFonts w:ascii="Times New Roman" w:hAnsi="Times New Roman" w:cs="Times New Roman"/>
          <w:bCs/>
          <w:sz w:val="24"/>
          <w:szCs w:val="24"/>
          <w:lang w:val="id-ID"/>
        </w:rPr>
        <w:t>memelihara sistem rem dan komponennya pada kelas XI TKRO SMK Negeri 1 Blado Kab.Batang</w:t>
      </w:r>
      <w:r w:rsidRPr="00A64470">
        <w:rPr>
          <w:rFonts w:ascii="Times New Roman" w:hAnsi="Times New Roman" w:cs="Times New Roman"/>
          <w:bCs/>
          <w:sz w:val="24"/>
          <w:szCs w:val="24"/>
        </w:rPr>
        <w:t>?</w:t>
      </w:r>
    </w:p>
    <w:p w14:paraId="16112AED" w14:textId="77777777" w:rsidR="00AA2066" w:rsidRPr="00A64470" w:rsidRDefault="00AA2066" w:rsidP="00A64470">
      <w:pPr>
        <w:pStyle w:val="ListParagraph"/>
        <w:numPr>
          <w:ilvl w:val="0"/>
          <w:numId w:val="1"/>
        </w:numPr>
        <w:tabs>
          <w:tab w:val="clear" w:pos="1789"/>
        </w:tabs>
        <w:spacing w:after="0"/>
        <w:ind w:left="284" w:hanging="284"/>
        <w:contextualSpacing w:val="0"/>
        <w:jc w:val="both"/>
        <w:rPr>
          <w:rFonts w:ascii="Times New Roman" w:hAnsi="Times New Roman" w:cs="Times New Roman"/>
          <w:bCs/>
          <w:sz w:val="24"/>
          <w:szCs w:val="24"/>
          <w:lang w:val="sv-SE"/>
        </w:rPr>
      </w:pPr>
      <w:r w:rsidRPr="00A64470">
        <w:rPr>
          <w:rFonts w:ascii="Times New Roman" w:hAnsi="Times New Roman" w:cs="Times New Roman"/>
          <w:bCs/>
          <w:sz w:val="24"/>
          <w:szCs w:val="24"/>
          <w:lang w:val="sv-SE"/>
        </w:rPr>
        <w:t>Apakah model pembelajaran Discovery Learning mampu meningkatkan keaktifan siswa dalam kompetensi memlihara sistem rem dan komponennya pada kelas XI TKRO SMK Negeri 1 Blado Kab. Batang ?</w:t>
      </w:r>
    </w:p>
    <w:p w14:paraId="2BA88C75" w14:textId="77777777" w:rsidR="00AA2066" w:rsidRPr="00A64470" w:rsidRDefault="00AA2066" w:rsidP="00A64470">
      <w:pPr>
        <w:pStyle w:val="ListParagraph"/>
        <w:numPr>
          <w:ilvl w:val="0"/>
          <w:numId w:val="1"/>
        </w:numPr>
        <w:tabs>
          <w:tab w:val="clear" w:pos="1789"/>
        </w:tabs>
        <w:spacing w:after="0"/>
        <w:ind w:left="284" w:hanging="284"/>
        <w:contextualSpacing w:val="0"/>
        <w:jc w:val="both"/>
        <w:rPr>
          <w:rFonts w:ascii="Times New Roman" w:hAnsi="Times New Roman" w:cs="Times New Roman"/>
          <w:bCs/>
          <w:sz w:val="24"/>
          <w:szCs w:val="24"/>
          <w:lang w:val="sv-SE"/>
        </w:rPr>
      </w:pPr>
      <w:r w:rsidRPr="00A64470">
        <w:rPr>
          <w:rFonts w:ascii="Times New Roman" w:hAnsi="Times New Roman" w:cs="Times New Roman"/>
          <w:bCs/>
          <w:sz w:val="24"/>
          <w:szCs w:val="24"/>
          <w:lang w:val="sv-SE"/>
        </w:rPr>
        <w:t>Bagaimana penerapan kegiatan pembelajaran Discovery Learning dalam meningkatkan kompetensi siswa pada kompetensi memelihara sistem rem dan komponennya?</w:t>
      </w:r>
    </w:p>
    <w:p w14:paraId="7C212D7B" w14:textId="77777777" w:rsidR="00AA2066" w:rsidRPr="00A64470" w:rsidRDefault="00AA2066" w:rsidP="00A64470">
      <w:pPr>
        <w:pStyle w:val="Heading2"/>
        <w:spacing w:line="276" w:lineRule="auto"/>
        <w:ind w:left="0"/>
        <w:jc w:val="both"/>
      </w:pPr>
      <w:proofErr w:type="spellStart"/>
      <w:r w:rsidRPr="00A64470">
        <w:t>Tujuan</w:t>
      </w:r>
      <w:proofErr w:type="spellEnd"/>
      <w:r w:rsidRPr="00A64470">
        <w:t xml:space="preserve"> </w:t>
      </w:r>
      <w:proofErr w:type="spellStart"/>
      <w:r w:rsidRPr="00A64470">
        <w:t>Penelitian</w:t>
      </w:r>
      <w:proofErr w:type="spellEnd"/>
    </w:p>
    <w:p w14:paraId="1FDAC4BE" w14:textId="77777777" w:rsidR="00AA2066" w:rsidRPr="00A64470" w:rsidRDefault="00AA2066" w:rsidP="00A64470">
      <w:pPr>
        <w:pStyle w:val="Heading2"/>
        <w:spacing w:line="276" w:lineRule="auto"/>
        <w:ind w:left="0"/>
        <w:jc w:val="both"/>
        <w:rPr>
          <w:b w:val="0"/>
          <w:lang w:val="id-ID"/>
        </w:rPr>
      </w:pPr>
      <w:r w:rsidRPr="00A64470">
        <w:tab/>
      </w:r>
      <w:proofErr w:type="spellStart"/>
      <w:r w:rsidRPr="00A64470">
        <w:rPr>
          <w:b w:val="0"/>
        </w:rPr>
        <w:t>Berdasarkan</w:t>
      </w:r>
      <w:proofErr w:type="spellEnd"/>
      <w:r w:rsidRPr="00A64470">
        <w:rPr>
          <w:b w:val="0"/>
        </w:rPr>
        <w:t xml:space="preserve"> </w:t>
      </w:r>
      <w:proofErr w:type="spellStart"/>
      <w:r w:rsidRPr="00A64470">
        <w:rPr>
          <w:b w:val="0"/>
        </w:rPr>
        <w:t>rumusan</w:t>
      </w:r>
      <w:proofErr w:type="spellEnd"/>
      <w:r w:rsidRPr="00A64470">
        <w:rPr>
          <w:b w:val="0"/>
        </w:rPr>
        <w:t xml:space="preserve"> </w:t>
      </w:r>
      <w:proofErr w:type="spellStart"/>
      <w:r w:rsidRPr="00A64470">
        <w:rPr>
          <w:b w:val="0"/>
        </w:rPr>
        <w:t>masalah</w:t>
      </w:r>
      <w:proofErr w:type="spellEnd"/>
      <w:r w:rsidRPr="00A64470">
        <w:rPr>
          <w:b w:val="0"/>
        </w:rPr>
        <w:t xml:space="preserve"> yang </w:t>
      </w:r>
      <w:proofErr w:type="spellStart"/>
      <w:r w:rsidRPr="00A64470">
        <w:rPr>
          <w:b w:val="0"/>
        </w:rPr>
        <w:t>ada</w:t>
      </w:r>
      <w:proofErr w:type="spellEnd"/>
      <w:r w:rsidRPr="00A64470">
        <w:rPr>
          <w:b w:val="0"/>
        </w:rPr>
        <w:t xml:space="preserve">, </w:t>
      </w:r>
      <w:proofErr w:type="spellStart"/>
      <w:r w:rsidRPr="00A64470">
        <w:rPr>
          <w:b w:val="0"/>
        </w:rPr>
        <w:t>maka</w:t>
      </w:r>
      <w:proofErr w:type="spellEnd"/>
      <w:r w:rsidRPr="00A64470">
        <w:rPr>
          <w:b w:val="0"/>
        </w:rPr>
        <w:t xml:space="preserve"> </w:t>
      </w:r>
      <w:proofErr w:type="spellStart"/>
      <w:r w:rsidRPr="00A64470">
        <w:rPr>
          <w:b w:val="0"/>
        </w:rPr>
        <w:t>tujuan</w:t>
      </w:r>
      <w:proofErr w:type="spellEnd"/>
      <w:r w:rsidRPr="00A64470">
        <w:rPr>
          <w:b w:val="0"/>
        </w:rPr>
        <w:t xml:space="preserve"> </w:t>
      </w:r>
      <w:proofErr w:type="spellStart"/>
      <w:r w:rsidRPr="00A64470">
        <w:rPr>
          <w:b w:val="0"/>
        </w:rPr>
        <w:t>penelitian</w:t>
      </w:r>
      <w:proofErr w:type="spellEnd"/>
      <w:r w:rsidRPr="00A64470">
        <w:rPr>
          <w:b w:val="0"/>
        </w:rPr>
        <w:t xml:space="preserve"> </w:t>
      </w:r>
      <w:proofErr w:type="spellStart"/>
      <w:r w:rsidRPr="00A64470">
        <w:rPr>
          <w:b w:val="0"/>
        </w:rPr>
        <w:t>ini</w:t>
      </w:r>
      <w:proofErr w:type="spellEnd"/>
      <w:r w:rsidRPr="00A64470">
        <w:rPr>
          <w:b w:val="0"/>
        </w:rPr>
        <w:t xml:space="preserve"> </w:t>
      </w:r>
      <w:proofErr w:type="spellStart"/>
      <w:proofErr w:type="gramStart"/>
      <w:r w:rsidRPr="00A64470">
        <w:rPr>
          <w:b w:val="0"/>
        </w:rPr>
        <w:t>adalah</w:t>
      </w:r>
      <w:proofErr w:type="spellEnd"/>
      <w:r w:rsidRPr="00A64470">
        <w:rPr>
          <w:b w:val="0"/>
        </w:rPr>
        <w:t xml:space="preserve"> :</w:t>
      </w:r>
      <w:proofErr w:type="gramEnd"/>
    </w:p>
    <w:p w14:paraId="26BA66A5" w14:textId="77777777" w:rsidR="00AA2066" w:rsidRPr="00A64470" w:rsidRDefault="00AA2066" w:rsidP="00A64470">
      <w:pPr>
        <w:pStyle w:val="ListParagraph"/>
        <w:numPr>
          <w:ilvl w:val="0"/>
          <w:numId w:val="2"/>
        </w:numPr>
        <w:spacing w:after="0"/>
        <w:ind w:left="284" w:hanging="284"/>
        <w:jc w:val="both"/>
        <w:rPr>
          <w:rFonts w:ascii="Times New Roman" w:hAnsi="Times New Roman" w:cs="Times New Roman"/>
          <w:i/>
          <w:sz w:val="24"/>
          <w:szCs w:val="24"/>
        </w:rPr>
      </w:pPr>
      <w:proofErr w:type="spellStart"/>
      <w:r w:rsidRPr="00A64470">
        <w:rPr>
          <w:rFonts w:ascii="Times New Roman" w:hAnsi="Times New Roman" w:cs="Times New Roman"/>
          <w:sz w:val="24"/>
          <w:szCs w:val="24"/>
        </w:rPr>
        <w:t>Untuk</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meningkatkan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kompetensi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memelihara</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sistem</w:t>
      </w:r>
      <w:proofErr w:type="spellEnd"/>
      <w:r w:rsidRPr="00A64470">
        <w:rPr>
          <w:rFonts w:ascii="Times New Roman" w:hAnsi="Times New Roman" w:cs="Times New Roman"/>
          <w:sz w:val="24"/>
          <w:szCs w:val="24"/>
        </w:rPr>
        <w:t xml:space="preserve"> rem dan </w:t>
      </w:r>
      <w:proofErr w:type="spellStart"/>
      <w:r w:rsidRPr="00A64470">
        <w:rPr>
          <w:rFonts w:ascii="Times New Roman" w:hAnsi="Times New Roman" w:cs="Times New Roman"/>
          <w:sz w:val="24"/>
          <w:szCs w:val="24"/>
        </w:rPr>
        <w:t>komponennya</w:t>
      </w:r>
      <w:proofErr w:type="spellEnd"/>
      <w:r w:rsidRPr="00A64470">
        <w:rPr>
          <w:rFonts w:ascii="Times New Roman" w:hAnsi="Times New Roman" w:cs="Times New Roman"/>
          <w:sz w:val="24"/>
          <w:szCs w:val="24"/>
        </w:rPr>
        <w:t xml:space="preserve"> pada </w:t>
      </w:r>
      <w:proofErr w:type="spellStart"/>
      <w:r w:rsidRPr="00A64470">
        <w:rPr>
          <w:rFonts w:ascii="Times New Roman" w:hAnsi="Times New Roman" w:cs="Times New Roman"/>
          <w:sz w:val="24"/>
          <w:szCs w:val="24"/>
        </w:rPr>
        <w:t>kelas</w:t>
      </w:r>
      <w:proofErr w:type="spellEnd"/>
      <w:r w:rsidRPr="00A64470">
        <w:rPr>
          <w:rFonts w:ascii="Times New Roman" w:hAnsi="Times New Roman" w:cs="Times New Roman"/>
          <w:sz w:val="24"/>
          <w:szCs w:val="24"/>
        </w:rPr>
        <w:t xml:space="preserve"> XI TKRO SMK Negeri 1 </w:t>
      </w:r>
      <w:proofErr w:type="spellStart"/>
      <w:r w:rsidRPr="00A64470">
        <w:rPr>
          <w:rFonts w:ascii="Times New Roman" w:hAnsi="Times New Roman" w:cs="Times New Roman"/>
          <w:sz w:val="24"/>
          <w:szCs w:val="24"/>
        </w:rPr>
        <w:t>Blado</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Kab</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Batang</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dengan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menerapkan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kegiatan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pembelajaran</w:t>
      </w:r>
      <w:proofErr w:type="spellEnd"/>
      <w:r w:rsidRPr="00A64470">
        <w:rPr>
          <w:rFonts w:ascii="Times New Roman" w:hAnsi="Times New Roman" w:cs="Times New Roman"/>
          <w:sz w:val="24"/>
          <w:szCs w:val="24"/>
        </w:rPr>
        <w:t xml:space="preserve"> </w:t>
      </w:r>
      <w:r w:rsidRPr="00A64470">
        <w:rPr>
          <w:rFonts w:ascii="Times New Roman" w:hAnsi="Times New Roman" w:cs="Times New Roman"/>
          <w:i/>
          <w:sz w:val="24"/>
          <w:szCs w:val="24"/>
        </w:rPr>
        <w:t>Discovery Learning.</w:t>
      </w:r>
    </w:p>
    <w:p w14:paraId="58009591" w14:textId="77777777" w:rsidR="00AA2066" w:rsidRPr="00A64470" w:rsidRDefault="00AA2066" w:rsidP="00A64470">
      <w:pPr>
        <w:pStyle w:val="ListParagraph"/>
        <w:numPr>
          <w:ilvl w:val="0"/>
          <w:numId w:val="2"/>
        </w:numPr>
        <w:spacing w:after="0"/>
        <w:ind w:left="284" w:hanging="284"/>
        <w:jc w:val="both"/>
        <w:rPr>
          <w:rFonts w:ascii="Times New Roman" w:hAnsi="Times New Roman" w:cs="Times New Roman"/>
          <w:sz w:val="24"/>
          <w:szCs w:val="24"/>
        </w:rPr>
      </w:pPr>
      <w:proofErr w:type="spellStart"/>
      <w:r w:rsidRPr="00A64470">
        <w:rPr>
          <w:rFonts w:ascii="Times New Roman" w:hAnsi="Times New Roman" w:cs="Times New Roman"/>
          <w:sz w:val="24"/>
          <w:szCs w:val="24"/>
        </w:rPr>
        <w:t>Untuk</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mengkaji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keaktifan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siswa</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dalam</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kompetensi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sistem</w:t>
      </w:r>
      <w:proofErr w:type="spellEnd"/>
      <w:r w:rsidRPr="00A64470">
        <w:rPr>
          <w:rFonts w:ascii="Times New Roman" w:hAnsi="Times New Roman" w:cs="Times New Roman"/>
          <w:sz w:val="24"/>
          <w:szCs w:val="24"/>
        </w:rPr>
        <w:t xml:space="preserve"> rem dan </w:t>
      </w:r>
      <w:proofErr w:type="spellStart"/>
      <w:r w:rsidRPr="00A64470">
        <w:rPr>
          <w:rFonts w:ascii="Times New Roman" w:hAnsi="Times New Roman" w:cs="Times New Roman"/>
          <w:sz w:val="24"/>
          <w:szCs w:val="24"/>
        </w:rPr>
        <w:t>komponennya</w:t>
      </w:r>
      <w:proofErr w:type="spellEnd"/>
      <w:r w:rsidRPr="00A64470">
        <w:rPr>
          <w:rFonts w:ascii="Times New Roman" w:hAnsi="Times New Roman" w:cs="Times New Roman"/>
          <w:sz w:val="24"/>
          <w:szCs w:val="24"/>
        </w:rPr>
        <w:t>.</w:t>
      </w:r>
    </w:p>
    <w:p w14:paraId="2976BC69" w14:textId="77777777" w:rsidR="00AA2066" w:rsidRPr="00A64470" w:rsidRDefault="00AA2066" w:rsidP="00A64470">
      <w:pPr>
        <w:pStyle w:val="ListParagraph"/>
        <w:numPr>
          <w:ilvl w:val="0"/>
          <w:numId w:val="2"/>
        </w:numPr>
        <w:spacing w:after="0"/>
        <w:ind w:left="284" w:hanging="284"/>
        <w:jc w:val="both"/>
        <w:rPr>
          <w:rFonts w:ascii="Times New Roman" w:hAnsi="Times New Roman" w:cs="Times New Roman"/>
          <w:sz w:val="24"/>
          <w:szCs w:val="24"/>
        </w:rPr>
      </w:pPr>
      <w:proofErr w:type="spellStart"/>
      <w:r w:rsidRPr="00A64470">
        <w:rPr>
          <w:rFonts w:ascii="Times New Roman" w:hAnsi="Times New Roman" w:cs="Times New Roman"/>
          <w:sz w:val="24"/>
          <w:szCs w:val="24"/>
        </w:rPr>
        <w:lastRenderedPageBreak/>
        <w:t>Untuk</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mengkaji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kegiatan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pembelajaran</w:t>
      </w:r>
      <w:proofErr w:type="spellEnd"/>
      <w:r w:rsidRPr="00A64470">
        <w:rPr>
          <w:rFonts w:ascii="Times New Roman" w:hAnsi="Times New Roman" w:cs="Times New Roman"/>
          <w:sz w:val="24"/>
          <w:szCs w:val="24"/>
        </w:rPr>
        <w:t xml:space="preserve"> model </w:t>
      </w:r>
      <w:r w:rsidRPr="00A64470">
        <w:rPr>
          <w:rFonts w:ascii="Times New Roman" w:hAnsi="Times New Roman" w:cs="Times New Roman"/>
          <w:i/>
          <w:sz w:val="24"/>
          <w:szCs w:val="24"/>
        </w:rPr>
        <w:t>Discovery Learning</w:t>
      </w:r>
      <w:r w:rsidRPr="00A64470">
        <w:rPr>
          <w:rFonts w:ascii="Times New Roman" w:hAnsi="Times New Roman" w:cs="Times New Roman"/>
          <w:sz w:val="24"/>
          <w:szCs w:val="24"/>
        </w:rPr>
        <w:t xml:space="preserve"> </w:t>
      </w:r>
      <w:proofErr w:type="spellStart"/>
      <w:r w:rsidR="00F63DD6" w:rsidRPr="00A64470">
        <w:rPr>
          <w:rFonts w:ascii="Times New Roman" w:hAnsi="Times New Roman" w:cs="Times New Roman"/>
          <w:sz w:val="24"/>
          <w:szCs w:val="24"/>
        </w:rPr>
        <w:t>serta</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meningkatkan</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kompetensi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siswa</w:t>
      </w:r>
      <w:proofErr w:type="spellEnd"/>
      <w:r w:rsidRPr="00A64470">
        <w:rPr>
          <w:rFonts w:ascii="Times New Roman" w:hAnsi="Times New Roman" w:cs="Times New Roman"/>
          <w:sz w:val="24"/>
          <w:szCs w:val="24"/>
        </w:rPr>
        <w:t xml:space="preserve"> pada </w:t>
      </w:r>
      <w:proofErr w:type="spellStart"/>
      <w:r w:rsidRPr="00A64470">
        <w:rPr>
          <w:rFonts w:ascii="Times New Roman" w:hAnsi="Times New Roman" w:cs="Times New Roman"/>
          <w:sz w:val="24"/>
          <w:szCs w:val="24"/>
        </w:rPr>
        <w:t>kompetensi</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memelihara</w:t>
      </w:r>
      <w:proofErr w:type="spellEnd"/>
      <w:r w:rsidRPr="00A64470">
        <w:rPr>
          <w:rFonts w:ascii="Times New Roman" w:hAnsi="Times New Roman" w:cs="Times New Roman"/>
          <w:sz w:val="24"/>
          <w:szCs w:val="24"/>
        </w:rPr>
        <w:t xml:space="preserve"> </w:t>
      </w:r>
      <w:proofErr w:type="spellStart"/>
      <w:r w:rsidRPr="00A64470">
        <w:rPr>
          <w:rFonts w:ascii="Times New Roman" w:hAnsi="Times New Roman" w:cs="Times New Roman"/>
          <w:sz w:val="24"/>
          <w:szCs w:val="24"/>
        </w:rPr>
        <w:t>sistem</w:t>
      </w:r>
      <w:proofErr w:type="spellEnd"/>
      <w:r w:rsidRPr="00A64470">
        <w:rPr>
          <w:rFonts w:ascii="Times New Roman" w:hAnsi="Times New Roman" w:cs="Times New Roman"/>
          <w:sz w:val="24"/>
          <w:szCs w:val="24"/>
        </w:rPr>
        <w:t xml:space="preserve"> rem dan </w:t>
      </w:r>
      <w:proofErr w:type="spellStart"/>
      <w:r w:rsidRPr="00A64470">
        <w:rPr>
          <w:rFonts w:ascii="Times New Roman" w:hAnsi="Times New Roman" w:cs="Times New Roman"/>
          <w:sz w:val="24"/>
          <w:szCs w:val="24"/>
        </w:rPr>
        <w:t>komponennya</w:t>
      </w:r>
      <w:proofErr w:type="spellEnd"/>
      <w:r w:rsidRPr="00A64470">
        <w:rPr>
          <w:rFonts w:ascii="Times New Roman" w:hAnsi="Times New Roman" w:cs="Times New Roman"/>
          <w:sz w:val="24"/>
          <w:szCs w:val="24"/>
        </w:rPr>
        <w:t>.</w:t>
      </w:r>
    </w:p>
    <w:p w14:paraId="2AD59375" w14:textId="77777777" w:rsidR="00AA2066" w:rsidRPr="00A64470" w:rsidRDefault="00AA2066" w:rsidP="00A64470">
      <w:pPr>
        <w:pStyle w:val="Heading2"/>
        <w:spacing w:line="276" w:lineRule="auto"/>
        <w:ind w:left="0"/>
        <w:jc w:val="both"/>
      </w:pPr>
      <w:proofErr w:type="spellStart"/>
      <w:r w:rsidRPr="00A64470">
        <w:t>Manfaat</w:t>
      </w:r>
      <w:proofErr w:type="spellEnd"/>
      <w:r w:rsidRPr="00A64470">
        <w:t xml:space="preserve"> </w:t>
      </w:r>
      <w:proofErr w:type="spellStart"/>
      <w:r w:rsidRPr="00A64470">
        <w:t>Penelitian</w:t>
      </w:r>
      <w:proofErr w:type="spellEnd"/>
    </w:p>
    <w:p w14:paraId="5E86B9D5" w14:textId="2158EB4C" w:rsidR="00AA2066" w:rsidRDefault="00AA2066" w:rsidP="00A64470">
      <w:pPr>
        <w:pStyle w:val="Heading2"/>
        <w:spacing w:line="276" w:lineRule="auto"/>
        <w:ind w:left="0" w:firstLine="720"/>
        <w:jc w:val="both"/>
        <w:rPr>
          <w:b w:val="0"/>
          <w:bCs w:val="0"/>
        </w:rPr>
      </w:pPr>
      <w:r w:rsidRPr="00A64470">
        <w:rPr>
          <w:b w:val="0"/>
          <w:bCs w:val="0"/>
        </w:rPr>
        <w:t xml:space="preserve">Dari </w:t>
      </w:r>
      <w:proofErr w:type="spellStart"/>
      <w:r w:rsidRPr="00A64470">
        <w:rPr>
          <w:b w:val="0"/>
          <w:bCs w:val="0"/>
        </w:rPr>
        <w:t>hasil</w:t>
      </w:r>
      <w:proofErr w:type="spellEnd"/>
      <w:r w:rsidRPr="00A64470">
        <w:rPr>
          <w:b w:val="0"/>
          <w:bCs w:val="0"/>
        </w:rPr>
        <w:t xml:space="preserve"> </w:t>
      </w:r>
      <w:proofErr w:type="spellStart"/>
      <w:r w:rsidRPr="00A64470">
        <w:rPr>
          <w:b w:val="0"/>
          <w:bCs w:val="0"/>
        </w:rPr>
        <w:t>penelitian</w:t>
      </w:r>
      <w:proofErr w:type="spellEnd"/>
      <w:r w:rsidRPr="00A64470">
        <w:rPr>
          <w:b w:val="0"/>
          <w:bCs w:val="0"/>
        </w:rPr>
        <w:t xml:space="preserve"> </w:t>
      </w:r>
      <w:proofErr w:type="spellStart"/>
      <w:r w:rsidRPr="00A64470">
        <w:rPr>
          <w:b w:val="0"/>
          <w:bCs w:val="0"/>
        </w:rPr>
        <w:t>diharapkan</w:t>
      </w:r>
      <w:proofErr w:type="spellEnd"/>
      <w:r w:rsidRPr="00A64470">
        <w:rPr>
          <w:b w:val="0"/>
          <w:bCs w:val="0"/>
        </w:rPr>
        <w:t xml:space="preserve"> agar </w:t>
      </w:r>
      <w:proofErr w:type="spellStart"/>
      <w:r w:rsidRPr="00A64470">
        <w:rPr>
          <w:b w:val="0"/>
          <w:bCs w:val="0"/>
        </w:rPr>
        <w:t>digunakan</w:t>
      </w:r>
      <w:proofErr w:type="spellEnd"/>
      <w:r w:rsidRPr="00A64470">
        <w:rPr>
          <w:b w:val="0"/>
          <w:bCs w:val="0"/>
        </w:rPr>
        <w:t xml:space="preserve"> </w:t>
      </w:r>
      <w:proofErr w:type="spellStart"/>
      <w:r w:rsidRPr="00A64470">
        <w:rPr>
          <w:b w:val="0"/>
          <w:bCs w:val="0"/>
        </w:rPr>
        <w:t>sebagai</w:t>
      </w:r>
      <w:proofErr w:type="spellEnd"/>
      <w:r w:rsidRPr="00A64470">
        <w:rPr>
          <w:b w:val="0"/>
          <w:bCs w:val="0"/>
        </w:rPr>
        <w:t xml:space="preserve"> </w:t>
      </w:r>
      <w:proofErr w:type="spellStart"/>
      <w:r w:rsidRPr="00A64470">
        <w:rPr>
          <w:b w:val="0"/>
          <w:bCs w:val="0"/>
        </w:rPr>
        <w:t>masukan</w:t>
      </w:r>
      <w:proofErr w:type="spellEnd"/>
      <w:r w:rsidRPr="00A64470">
        <w:rPr>
          <w:b w:val="0"/>
          <w:bCs w:val="0"/>
        </w:rPr>
        <w:t xml:space="preserve"> dan </w:t>
      </w:r>
      <w:proofErr w:type="spellStart"/>
      <w:r w:rsidRPr="00A64470">
        <w:rPr>
          <w:b w:val="0"/>
          <w:bCs w:val="0"/>
        </w:rPr>
        <w:t>pertimbangan</w:t>
      </w:r>
      <w:proofErr w:type="spellEnd"/>
      <w:r w:rsidRPr="00A64470">
        <w:rPr>
          <w:b w:val="0"/>
          <w:bCs w:val="0"/>
        </w:rPr>
        <w:t xml:space="preserve"> </w:t>
      </w:r>
      <w:proofErr w:type="spellStart"/>
      <w:r w:rsidRPr="00A64470">
        <w:rPr>
          <w:b w:val="0"/>
          <w:bCs w:val="0"/>
        </w:rPr>
        <w:t>untuk</w:t>
      </w:r>
      <w:proofErr w:type="spellEnd"/>
      <w:r w:rsidRPr="00A64470">
        <w:rPr>
          <w:b w:val="0"/>
          <w:bCs w:val="0"/>
        </w:rPr>
        <w:t xml:space="preserve"> </w:t>
      </w:r>
      <w:proofErr w:type="spellStart"/>
      <w:r w:rsidRPr="00A64470">
        <w:rPr>
          <w:b w:val="0"/>
          <w:bCs w:val="0"/>
        </w:rPr>
        <w:t>meningkatkan</w:t>
      </w:r>
      <w:proofErr w:type="spellEnd"/>
      <w:r w:rsidRPr="00A64470">
        <w:rPr>
          <w:b w:val="0"/>
          <w:bCs w:val="0"/>
        </w:rPr>
        <w:t xml:space="preserve"> </w:t>
      </w:r>
      <w:proofErr w:type="spellStart"/>
      <w:r w:rsidRPr="00A64470">
        <w:rPr>
          <w:b w:val="0"/>
          <w:bCs w:val="0"/>
        </w:rPr>
        <w:t>mutu</w:t>
      </w:r>
      <w:proofErr w:type="spellEnd"/>
      <w:r w:rsidRPr="00A64470">
        <w:rPr>
          <w:b w:val="0"/>
          <w:bCs w:val="0"/>
        </w:rPr>
        <w:t xml:space="preserve"> </w:t>
      </w:r>
      <w:proofErr w:type="spellStart"/>
      <w:r w:rsidRPr="00A64470">
        <w:rPr>
          <w:b w:val="0"/>
          <w:bCs w:val="0"/>
        </w:rPr>
        <w:t>pendidikan</w:t>
      </w:r>
      <w:proofErr w:type="spellEnd"/>
      <w:r w:rsidRPr="00A64470">
        <w:rPr>
          <w:b w:val="0"/>
          <w:bCs w:val="0"/>
        </w:rPr>
        <w:t xml:space="preserve"> SMK, </w:t>
      </w:r>
      <w:proofErr w:type="spellStart"/>
      <w:r w:rsidRPr="00A64470">
        <w:rPr>
          <w:b w:val="0"/>
          <w:bCs w:val="0"/>
        </w:rPr>
        <w:t>khususnya</w:t>
      </w:r>
      <w:proofErr w:type="spellEnd"/>
      <w:r w:rsidRPr="00A64470">
        <w:rPr>
          <w:b w:val="0"/>
          <w:bCs w:val="0"/>
        </w:rPr>
        <w:t xml:space="preserve"> di SMK Negeri 1 </w:t>
      </w:r>
      <w:proofErr w:type="spellStart"/>
      <w:r w:rsidRPr="00A64470">
        <w:rPr>
          <w:b w:val="0"/>
          <w:bCs w:val="0"/>
        </w:rPr>
        <w:t>Blado</w:t>
      </w:r>
      <w:proofErr w:type="spellEnd"/>
      <w:r w:rsidRPr="00A64470">
        <w:rPr>
          <w:b w:val="0"/>
          <w:bCs w:val="0"/>
        </w:rPr>
        <w:t xml:space="preserve"> </w:t>
      </w:r>
      <w:proofErr w:type="spellStart"/>
      <w:r w:rsidRPr="00A64470">
        <w:rPr>
          <w:b w:val="0"/>
          <w:bCs w:val="0"/>
        </w:rPr>
        <w:t>Kab</w:t>
      </w:r>
      <w:proofErr w:type="spellEnd"/>
      <w:r w:rsidRPr="00A64470">
        <w:rPr>
          <w:b w:val="0"/>
          <w:bCs w:val="0"/>
        </w:rPr>
        <w:t xml:space="preserve">. </w:t>
      </w:r>
      <w:proofErr w:type="spellStart"/>
      <w:r w:rsidRPr="00A64470">
        <w:rPr>
          <w:b w:val="0"/>
          <w:bCs w:val="0"/>
        </w:rPr>
        <w:t>Batang</w:t>
      </w:r>
      <w:proofErr w:type="spellEnd"/>
      <w:r w:rsidRPr="00A64470">
        <w:rPr>
          <w:b w:val="0"/>
          <w:bCs w:val="0"/>
        </w:rPr>
        <w:t>.</w:t>
      </w:r>
    </w:p>
    <w:p w14:paraId="6B478EBC" w14:textId="77777777" w:rsidR="00A64470" w:rsidRPr="00A64470" w:rsidRDefault="00A64470" w:rsidP="00A64470">
      <w:pPr>
        <w:pStyle w:val="Heading2"/>
        <w:spacing w:line="276" w:lineRule="auto"/>
        <w:ind w:left="0" w:firstLine="720"/>
        <w:jc w:val="both"/>
        <w:rPr>
          <w:b w:val="0"/>
          <w:bCs w:val="0"/>
        </w:rPr>
      </w:pPr>
    </w:p>
    <w:p w14:paraId="71940169" w14:textId="77777777" w:rsidR="00AA2066" w:rsidRPr="00A64470" w:rsidRDefault="00AA2066" w:rsidP="00A64470">
      <w:pPr>
        <w:pStyle w:val="Heading2"/>
        <w:spacing w:line="276" w:lineRule="auto"/>
        <w:ind w:left="0"/>
        <w:jc w:val="both"/>
      </w:pPr>
      <w:r w:rsidRPr="00A64470">
        <w:t>METODE PENELITIAN</w:t>
      </w:r>
    </w:p>
    <w:p w14:paraId="5606FB99" w14:textId="77777777" w:rsidR="00AA2066" w:rsidRPr="00A64470" w:rsidRDefault="00AA2066" w:rsidP="00A64470">
      <w:pPr>
        <w:pStyle w:val="BodyText"/>
        <w:spacing w:line="276" w:lineRule="auto"/>
        <w:ind w:firstLine="720"/>
        <w:jc w:val="both"/>
        <w:rPr>
          <w:bCs/>
        </w:rPr>
      </w:pPr>
      <w:proofErr w:type="spellStart"/>
      <w:r w:rsidRPr="00A64470">
        <w:rPr>
          <w:bCs/>
        </w:rPr>
        <w:t>Metode</w:t>
      </w:r>
      <w:proofErr w:type="spellEnd"/>
      <w:r w:rsidRPr="00A64470">
        <w:rPr>
          <w:bCs/>
        </w:rPr>
        <w:t xml:space="preserve"> </w:t>
      </w:r>
      <w:proofErr w:type="spellStart"/>
      <w:r w:rsidRPr="00A64470">
        <w:rPr>
          <w:bCs/>
        </w:rPr>
        <w:t>penelitian</w:t>
      </w:r>
      <w:proofErr w:type="spellEnd"/>
      <w:r w:rsidRPr="00A64470">
        <w:rPr>
          <w:bCs/>
        </w:rPr>
        <w:t xml:space="preserve"> yang </w:t>
      </w:r>
      <w:proofErr w:type="spellStart"/>
      <w:r w:rsidRPr="00A64470">
        <w:rPr>
          <w:bCs/>
        </w:rPr>
        <w:t>digunakan</w:t>
      </w:r>
      <w:proofErr w:type="spellEnd"/>
      <w:r w:rsidRPr="00A64470">
        <w:rPr>
          <w:bCs/>
        </w:rPr>
        <w:t xml:space="preserve"> </w:t>
      </w:r>
      <w:proofErr w:type="spellStart"/>
      <w:r w:rsidRPr="00A64470">
        <w:rPr>
          <w:bCs/>
        </w:rPr>
        <w:t>adalah</w:t>
      </w:r>
      <w:proofErr w:type="spellEnd"/>
      <w:r w:rsidRPr="00A64470">
        <w:rPr>
          <w:bCs/>
        </w:rPr>
        <w:t xml:space="preserve"> </w:t>
      </w:r>
      <w:proofErr w:type="spellStart"/>
      <w:r w:rsidRPr="00A64470">
        <w:rPr>
          <w:bCs/>
        </w:rPr>
        <w:t>penelitian</w:t>
      </w:r>
      <w:proofErr w:type="spellEnd"/>
      <w:r w:rsidRPr="00A64470">
        <w:rPr>
          <w:bCs/>
        </w:rPr>
        <w:t xml:space="preserve"> </w:t>
      </w:r>
      <w:proofErr w:type="spellStart"/>
      <w:r w:rsidRPr="00A64470">
        <w:rPr>
          <w:bCs/>
        </w:rPr>
        <w:t>tindakan</w:t>
      </w:r>
      <w:proofErr w:type="spellEnd"/>
      <w:r w:rsidRPr="00A64470">
        <w:rPr>
          <w:bCs/>
        </w:rPr>
        <w:t xml:space="preserve"> </w:t>
      </w:r>
      <w:proofErr w:type="spellStart"/>
      <w:r w:rsidRPr="00A64470">
        <w:rPr>
          <w:bCs/>
        </w:rPr>
        <w:t>kelas</w:t>
      </w:r>
      <w:proofErr w:type="spellEnd"/>
      <w:r w:rsidRPr="00A64470">
        <w:rPr>
          <w:bCs/>
        </w:rPr>
        <w:t xml:space="preserve"> (PTK) yang </w:t>
      </w:r>
      <w:proofErr w:type="spellStart"/>
      <w:r w:rsidRPr="00A64470">
        <w:rPr>
          <w:bCs/>
        </w:rPr>
        <w:t>dilakukan</w:t>
      </w:r>
      <w:proofErr w:type="spellEnd"/>
      <w:r w:rsidRPr="00A64470">
        <w:rPr>
          <w:bCs/>
        </w:rPr>
        <w:t xml:space="preserve"> </w:t>
      </w:r>
      <w:proofErr w:type="spellStart"/>
      <w:r w:rsidRPr="00A64470">
        <w:rPr>
          <w:bCs/>
        </w:rPr>
        <w:t>dalam</w:t>
      </w:r>
      <w:proofErr w:type="spellEnd"/>
      <w:r w:rsidRPr="00A64470">
        <w:rPr>
          <w:bCs/>
        </w:rPr>
        <w:t xml:space="preserve"> </w:t>
      </w:r>
      <w:proofErr w:type="spellStart"/>
      <w:r w:rsidRPr="00A64470">
        <w:rPr>
          <w:bCs/>
        </w:rPr>
        <w:t>rangka</w:t>
      </w:r>
      <w:proofErr w:type="spellEnd"/>
      <w:r w:rsidRPr="00A64470">
        <w:rPr>
          <w:bCs/>
        </w:rPr>
        <w:t xml:space="preserve"> </w:t>
      </w:r>
      <w:proofErr w:type="spellStart"/>
      <w:r w:rsidRPr="00A64470">
        <w:rPr>
          <w:bCs/>
        </w:rPr>
        <w:t>pemecahan</w:t>
      </w:r>
      <w:proofErr w:type="spellEnd"/>
      <w:r w:rsidRPr="00A64470">
        <w:rPr>
          <w:bCs/>
        </w:rPr>
        <w:t xml:space="preserve"> </w:t>
      </w:r>
      <w:proofErr w:type="spellStart"/>
      <w:r w:rsidRPr="00A64470">
        <w:rPr>
          <w:bCs/>
        </w:rPr>
        <w:t>permasalahan</w:t>
      </w:r>
      <w:proofErr w:type="spellEnd"/>
      <w:r w:rsidRPr="00A64470">
        <w:rPr>
          <w:bCs/>
        </w:rPr>
        <w:t xml:space="preserve"> - </w:t>
      </w:r>
      <w:proofErr w:type="spellStart"/>
      <w:r w:rsidRPr="00A64470">
        <w:rPr>
          <w:bCs/>
        </w:rPr>
        <w:t>permasalahan</w:t>
      </w:r>
      <w:proofErr w:type="spellEnd"/>
      <w:r w:rsidRPr="00A64470">
        <w:rPr>
          <w:bCs/>
        </w:rPr>
        <w:t xml:space="preserve"> yang </w:t>
      </w:r>
      <w:proofErr w:type="spellStart"/>
      <w:r w:rsidRPr="00A64470">
        <w:rPr>
          <w:bCs/>
        </w:rPr>
        <w:t>terjadi</w:t>
      </w:r>
      <w:proofErr w:type="spellEnd"/>
      <w:r w:rsidRPr="00A64470">
        <w:rPr>
          <w:bCs/>
        </w:rPr>
        <w:t xml:space="preserve"> </w:t>
      </w:r>
      <w:proofErr w:type="spellStart"/>
      <w:r w:rsidRPr="00A64470">
        <w:rPr>
          <w:bCs/>
        </w:rPr>
        <w:t>selama</w:t>
      </w:r>
      <w:proofErr w:type="spellEnd"/>
      <w:r w:rsidRPr="00A64470">
        <w:rPr>
          <w:bCs/>
        </w:rPr>
        <w:t xml:space="preserve"> proses </w:t>
      </w:r>
      <w:proofErr w:type="spellStart"/>
      <w:r w:rsidRPr="00A64470">
        <w:rPr>
          <w:bCs/>
        </w:rPr>
        <w:t>pembelajaran</w:t>
      </w:r>
      <w:proofErr w:type="spellEnd"/>
      <w:r w:rsidRPr="00A64470">
        <w:rPr>
          <w:bCs/>
        </w:rPr>
        <w:t xml:space="preserve"> </w:t>
      </w:r>
      <w:proofErr w:type="spellStart"/>
      <w:r w:rsidRPr="00A64470">
        <w:rPr>
          <w:bCs/>
        </w:rPr>
        <w:t>dikelas</w:t>
      </w:r>
      <w:proofErr w:type="spellEnd"/>
      <w:r w:rsidRPr="00A64470">
        <w:rPr>
          <w:bCs/>
        </w:rPr>
        <w:t xml:space="preserve"> </w:t>
      </w:r>
      <w:proofErr w:type="spellStart"/>
      <w:r w:rsidRPr="00A64470">
        <w:rPr>
          <w:bCs/>
        </w:rPr>
        <w:t>dengan</w:t>
      </w:r>
      <w:proofErr w:type="spellEnd"/>
      <w:r w:rsidRPr="00A64470">
        <w:rPr>
          <w:bCs/>
        </w:rPr>
        <w:t xml:space="preserve"> </w:t>
      </w:r>
      <w:proofErr w:type="spellStart"/>
      <w:r w:rsidRPr="00A64470">
        <w:rPr>
          <w:bCs/>
        </w:rPr>
        <w:t>mencoba</w:t>
      </w:r>
      <w:proofErr w:type="spellEnd"/>
      <w:r w:rsidRPr="00A64470">
        <w:rPr>
          <w:bCs/>
        </w:rPr>
        <w:t xml:space="preserve"> </w:t>
      </w:r>
      <w:proofErr w:type="spellStart"/>
      <w:r w:rsidRPr="00A64470">
        <w:rPr>
          <w:bCs/>
        </w:rPr>
        <w:t>menerapkan</w:t>
      </w:r>
      <w:proofErr w:type="spellEnd"/>
      <w:r w:rsidRPr="00A64470">
        <w:rPr>
          <w:bCs/>
        </w:rPr>
        <w:t xml:space="preserve"> strategi </w:t>
      </w:r>
      <w:proofErr w:type="spellStart"/>
      <w:r w:rsidRPr="00A64470">
        <w:rPr>
          <w:bCs/>
        </w:rPr>
        <w:t>pembelajaran</w:t>
      </w:r>
      <w:proofErr w:type="spellEnd"/>
      <w:r w:rsidRPr="00A64470">
        <w:rPr>
          <w:bCs/>
        </w:rPr>
        <w:t xml:space="preserve"> </w:t>
      </w:r>
      <w:proofErr w:type="spellStart"/>
      <w:r w:rsidRPr="00A64470">
        <w:rPr>
          <w:bCs/>
        </w:rPr>
        <w:t>untuk</w:t>
      </w:r>
      <w:proofErr w:type="spellEnd"/>
      <w:r w:rsidRPr="00A64470">
        <w:rPr>
          <w:bCs/>
        </w:rPr>
        <w:t xml:space="preserve"> </w:t>
      </w:r>
      <w:proofErr w:type="spellStart"/>
      <w:r w:rsidRPr="00A64470">
        <w:rPr>
          <w:bCs/>
        </w:rPr>
        <w:t>mengatasi</w:t>
      </w:r>
      <w:proofErr w:type="spellEnd"/>
      <w:r w:rsidRPr="00A64470">
        <w:rPr>
          <w:bCs/>
        </w:rPr>
        <w:t xml:space="preserve"> </w:t>
      </w:r>
      <w:proofErr w:type="spellStart"/>
      <w:r w:rsidRPr="00A64470">
        <w:rPr>
          <w:bCs/>
        </w:rPr>
        <w:t>permasalahan</w:t>
      </w:r>
      <w:proofErr w:type="spellEnd"/>
      <w:r w:rsidRPr="00A64470">
        <w:rPr>
          <w:bCs/>
        </w:rPr>
        <w:t xml:space="preserve"> yang </w:t>
      </w:r>
      <w:proofErr w:type="spellStart"/>
      <w:r w:rsidRPr="00A64470">
        <w:rPr>
          <w:bCs/>
        </w:rPr>
        <w:t>terjadi</w:t>
      </w:r>
      <w:proofErr w:type="spellEnd"/>
      <w:r w:rsidRPr="00A64470">
        <w:rPr>
          <w:bCs/>
        </w:rPr>
        <w:t>.</w:t>
      </w:r>
    </w:p>
    <w:p w14:paraId="64EF107F" w14:textId="77777777" w:rsidR="00AA2066" w:rsidRPr="00A64470" w:rsidRDefault="00AA2066" w:rsidP="00A64470">
      <w:pPr>
        <w:pStyle w:val="Heading2"/>
        <w:spacing w:line="276" w:lineRule="auto"/>
        <w:ind w:left="0"/>
        <w:jc w:val="both"/>
        <w:rPr>
          <w:b w:val="0"/>
        </w:rPr>
      </w:pPr>
      <w:r w:rsidRPr="00A64470">
        <w:t xml:space="preserve">Setting </w:t>
      </w:r>
      <w:proofErr w:type="spellStart"/>
      <w:r w:rsidRPr="00A64470">
        <w:t>Penelitian</w:t>
      </w:r>
      <w:proofErr w:type="spellEnd"/>
    </w:p>
    <w:p w14:paraId="4258B1E7" w14:textId="77777777" w:rsidR="00AA2066" w:rsidRPr="00A64470" w:rsidRDefault="00AA2066" w:rsidP="00A64470">
      <w:pPr>
        <w:pStyle w:val="NormalWeb"/>
        <w:widowControl/>
        <w:numPr>
          <w:ilvl w:val="0"/>
          <w:numId w:val="4"/>
        </w:numPr>
        <w:autoSpaceDN/>
        <w:adjustRightInd/>
        <w:spacing w:before="0" w:after="0" w:line="276" w:lineRule="auto"/>
        <w:ind w:left="284" w:hanging="284"/>
        <w:jc w:val="both"/>
      </w:pPr>
      <w:proofErr w:type="spellStart"/>
      <w:r w:rsidRPr="00A64470">
        <w:t>Tempat</w:t>
      </w:r>
      <w:proofErr w:type="spellEnd"/>
      <w:r w:rsidRPr="00A64470">
        <w:t xml:space="preserve"> </w:t>
      </w:r>
      <w:proofErr w:type="spellStart"/>
      <w:r w:rsidRPr="00A64470">
        <w:t>Penelitian</w:t>
      </w:r>
      <w:proofErr w:type="spellEnd"/>
    </w:p>
    <w:p w14:paraId="5FADB59F" w14:textId="77777777" w:rsidR="00AA2066" w:rsidRPr="00A64470" w:rsidRDefault="00AA2066" w:rsidP="00A64470">
      <w:pPr>
        <w:adjustRightInd w:val="0"/>
        <w:spacing w:line="276" w:lineRule="auto"/>
        <w:ind w:left="284" w:firstLine="720"/>
        <w:jc w:val="both"/>
        <w:rPr>
          <w:sz w:val="24"/>
          <w:szCs w:val="24"/>
          <w:lang w:val="id-ID"/>
        </w:rPr>
      </w:pPr>
      <w:proofErr w:type="spellStart"/>
      <w:r w:rsidRPr="00A64470">
        <w:rPr>
          <w:sz w:val="24"/>
          <w:szCs w:val="24"/>
        </w:rPr>
        <w:t>Tempat</w:t>
      </w:r>
      <w:proofErr w:type="spellEnd"/>
      <w:r w:rsidRPr="00A64470">
        <w:rPr>
          <w:sz w:val="24"/>
          <w:szCs w:val="24"/>
        </w:rPr>
        <w:t xml:space="preserve"> </w:t>
      </w:r>
      <w:r w:rsidRPr="00A64470">
        <w:rPr>
          <w:bCs/>
          <w:sz w:val="24"/>
          <w:szCs w:val="24"/>
        </w:rPr>
        <w:t xml:space="preserve">yang </w:t>
      </w:r>
      <w:r w:rsidRPr="00A64470">
        <w:rPr>
          <w:bCs/>
          <w:sz w:val="24"/>
          <w:szCs w:val="24"/>
          <w:lang w:val="id-ID"/>
        </w:rPr>
        <w:t>digunakan</w:t>
      </w:r>
      <w:r w:rsidRPr="00A64470">
        <w:rPr>
          <w:sz w:val="24"/>
          <w:szCs w:val="24"/>
        </w:rPr>
        <w:t xml:space="preserve"> </w:t>
      </w:r>
      <w:proofErr w:type="spellStart"/>
      <w:r w:rsidRPr="00A64470">
        <w:rPr>
          <w:sz w:val="24"/>
          <w:szCs w:val="24"/>
        </w:rPr>
        <w:t>untuk</w:t>
      </w:r>
      <w:proofErr w:type="spellEnd"/>
      <w:r w:rsidRPr="00A64470">
        <w:rPr>
          <w:sz w:val="24"/>
          <w:szCs w:val="24"/>
        </w:rPr>
        <w:t xml:space="preserve"> </w:t>
      </w:r>
      <w:proofErr w:type="spellStart"/>
      <w:r w:rsidRPr="00A64470">
        <w:rPr>
          <w:sz w:val="24"/>
          <w:szCs w:val="24"/>
        </w:rPr>
        <w:t>penelitian</w:t>
      </w:r>
      <w:proofErr w:type="spellEnd"/>
      <w:r w:rsidRPr="00A64470">
        <w:rPr>
          <w:sz w:val="24"/>
          <w:szCs w:val="24"/>
        </w:rPr>
        <w:t xml:space="preserve"> </w:t>
      </w:r>
      <w:proofErr w:type="spellStart"/>
      <w:proofErr w:type="gramStart"/>
      <w:r w:rsidRPr="00A64470">
        <w:rPr>
          <w:sz w:val="24"/>
          <w:szCs w:val="24"/>
        </w:rPr>
        <w:t>adalah</w:t>
      </w:r>
      <w:proofErr w:type="spellEnd"/>
      <w:r w:rsidRPr="00A64470">
        <w:rPr>
          <w:sz w:val="24"/>
          <w:szCs w:val="24"/>
        </w:rPr>
        <w:t xml:space="preserve">  </w:t>
      </w:r>
      <w:r w:rsidRPr="00A64470">
        <w:rPr>
          <w:sz w:val="24"/>
          <w:szCs w:val="24"/>
          <w:lang w:val="id-ID"/>
        </w:rPr>
        <w:t>SMK</w:t>
      </w:r>
      <w:proofErr w:type="gramEnd"/>
      <w:r w:rsidRPr="00A64470">
        <w:rPr>
          <w:sz w:val="24"/>
          <w:szCs w:val="24"/>
          <w:lang w:val="id-ID"/>
        </w:rPr>
        <w:t>,</w:t>
      </w:r>
      <w:r w:rsidRPr="00A64470">
        <w:rPr>
          <w:bCs/>
          <w:sz w:val="24"/>
          <w:szCs w:val="24"/>
        </w:rPr>
        <w:t xml:space="preserve"> SMK </w:t>
      </w:r>
      <w:r w:rsidRPr="00A64470">
        <w:rPr>
          <w:bCs/>
          <w:sz w:val="24"/>
          <w:szCs w:val="24"/>
          <w:lang w:val="id-ID"/>
        </w:rPr>
        <w:t>Negeri 1 Blado Kab. Batang</w:t>
      </w:r>
      <w:r w:rsidRPr="00A64470">
        <w:rPr>
          <w:sz w:val="24"/>
          <w:szCs w:val="24"/>
        </w:rPr>
        <w:t>.</w:t>
      </w:r>
      <w:r w:rsidRPr="00A64470">
        <w:rPr>
          <w:sz w:val="24"/>
          <w:szCs w:val="24"/>
          <w:lang w:val="id-ID"/>
        </w:rPr>
        <w:t xml:space="preserve"> O</w:t>
      </w:r>
      <w:proofErr w:type="spellStart"/>
      <w:r w:rsidRPr="00A64470">
        <w:rPr>
          <w:sz w:val="24"/>
          <w:szCs w:val="24"/>
        </w:rPr>
        <w:t>bjek</w:t>
      </w:r>
      <w:proofErr w:type="spellEnd"/>
      <w:r w:rsidRPr="00A64470">
        <w:rPr>
          <w:sz w:val="24"/>
          <w:szCs w:val="24"/>
        </w:rPr>
        <w:t xml:space="preserve"> </w:t>
      </w:r>
      <w:proofErr w:type="spellStart"/>
      <w:r w:rsidRPr="00A64470">
        <w:rPr>
          <w:sz w:val="24"/>
          <w:szCs w:val="24"/>
        </w:rPr>
        <w:t>penelitian</w:t>
      </w:r>
      <w:proofErr w:type="spellEnd"/>
      <w:r w:rsidRPr="00A64470">
        <w:rPr>
          <w:sz w:val="24"/>
          <w:szCs w:val="24"/>
        </w:rPr>
        <w:t xml:space="preserve"> </w:t>
      </w:r>
      <w:proofErr w:type="spellStart"/>
      <w:r w:rsidRPr="00A64470">
        <w:rPr>
          <w:sz w:val="24"/>
          <w:szCs w:val="24"/>
        </w:rPr>
        <w:t>adalah</w:t>
      </w:r>
      <w:proofErr w:type="spellEnd"/>
      <w:r w:rsidRPr="00A64470">
        <w:rPr>
          <w:sz w:val="24"/>
          <w:szCs w:val="24"/>
        </w:rPr>
        <w:t xml:space="preserve"> </w:t>
      </w:r>
      <w:proofErr w:type="spellStart"/>
      <w:r w:rsidRPr="00A64470">
        <w:rPr>
          <w:sz w:val="24"/>
          <w:szCs w:val="24"/>
        </w:rPr>
        <w:t>siswa</w:t>
      </w:r>
      <w:proofErr w:type="spellEnd"/>
      <w:r w:rsidRPr="00A64470">
        <w:rPr>
          <w:sz w:val="24"/>
          <w:szCs w:val="24"/>
        </w:rPr>
        <w:t xml:space="preserve"> </w:t>
      </w:r>
      <w:proofErr w:type="spellStart"/>
      <w:r w:rsidRPr="00A64470">
        <w:rPr>
          <w:sz w:val="24"/>
          <w:szCs w:val="24"/>
        </w:rPr>
        <w:t>kelas</w:t>
      </w:r>
      <w:proofErr w:type="spellEnd"/>
      <w:r w:rsidRPr="00A64470">
        <w:rPr>
          <w:sz w:val="24"/>
          <w:szCs w:val="24"/>
        </w:rPr>
        <w:t xml:space="preserve"> XI TKRO semester g</w:t>
      </w:r>
      <w:r w:rsidRPr="00A64470">
        <w:rPr>
          <w:sz w:val="24"/>
          <w:szCs w:val="24"/>
          <w:lang w:val="id-ID"/>
        </w:rPr>
        <w:t>enap</w:t>
      </w:r>
      <w:r w:rsidRPr="00A64470">
        <w:rPr>
          <w:sz w:val="24"/>
          <w:szCs w:val="24"/>
        </w:rPr>
        <w:t xml:space="preserve">. </w:t>
      </w:r>
      <w:proofErr w:type="spellStart"/>
      <w:r w:rsidRPr="00A64470">
        <w:rPr>
          <w:sz w:val="24"/>
          <w:szCs w:val="24"/>
        </w:rPr>
        <w:t>Jumlah</w:t>
      </w:r>
      <w:proofErr w:type="spellEnd"/>
      <w:r w:rsidRPr="00A64470">
        <w:rPr>
          <w:sz w:val="24"/>
          <w:szCs w:val="24"/>
        </w:rPr>
        <w:t xml:space="preserve"> </w:t>
      </w:r>
      <w:proofErr w:type="spellStart"/>
      <w:r w:rsidRPr="00A64470">
        <w:rPr>
          <w:sz w:val="24"/>
          <w:szCs w:val="24"/>
        </w:rPr>
        <w:t>siswa</w:t>
      </w:r>
      <w:proofErr w:type="spellEnd"/>
      <w:r w:rsidRPr="00A64470">
        <w:rPr>
          <w:sz w:val="24"/>
          <w:szCs w:val="24"/>
        </w:rPr>
        <w:t xml:space="preserve"> yang </w:t>
      </w:r>
      <w:proofErr w:type="spellStart"/>
      <w:r w:rsidRPr="00A64470">
        <w:rPr>
          <w:sz w:val="24"/>
          <w:szCs w:val="24"/>
        </w:rPr>
        <w:t>menjadi</w:t>
      </w:r>
      <w:proofErr w:type="spellEnd"/>
      <w:r w:rsidRPr="00A64470">
        <w:rPr>
          <w:sz w:val="24"/>
          <w:szCs w:val="24"/>
        </w:rPr>
        <w:t xml:space="preserve"> </w:t>
      </w:r>
      <w:proofErr w:type="spellStart"/>
      <w:r w:rsidRPr="00A64470">
        <w:rPr>
          <w:sz w:val="24"/>
          <w:szCs w:val="24"/>
        </w:rPr>
        <w:t>objek</w:t>
      </w:r>
      <w:proofErr w:type="spellEnd"/>
      <w:r w:rsidRPr="00A64470">
        <w:rPr>
          <w:sz w:val="24"/>
          <w:szCs w:val="24"/>
        </w:rPr>
        <w:t xml:space="preserve"> </w:t>
      </w:r>
      <w:proofErr w:type="spellStart"/>
      <w:r w:rsidRPr="00A64470">
        <w:rPr>
          <w:sz w:val="24"/>
          <w:szCs w:val="24"/>
        </w:rPr>
        <w:t>penelitian</w:t>
      </w:r>
      <w:proofErr w:type="spellEnd"/>
      <w:r w:rsidRPr="00A64470">
        <w:rPr>
          <w:sz w:val="24"/>
          <w:szCs w:val="24"/>
        </w:rPr>
        <w:t xml:space="preserve"> </w:t>
      </w:r>
      <w:proofErr w:type="spellStart"/>
      <w:r w:rsidRPr="00A64470">
        <w:rPr>
          <w:sz w:val="24"/>
          <w:szCs w:val="24"/>
        </w:rPr>
        <w:t>adalah</w:t>
      </w:r>
      <w:proofErr w:type="spellEnd"/>
      <w:r w:rsidRPr="00A64470">
        <w:rPr>
          <w:sz w:val="24"/>
          <w:szCs w:val="24"/>
        </w:rPr>
        <w:t xml:space="preserve"> 34 </w:t>
      </w:r>
      <w:proofErr w:type="spellStart"/>
      <w:r w:rsidRPr="00A64470">
        <w:rPr>
          <w:sz w:val="24"/>
          <w:szCs w:val="24"/>
        </w:rPr>
        <w:t>siswa</w:t>
      </w:r>
      <w:proofErr w:type="spellEnd"/>
      <w:r w:rsidRPr="00A64470">
        <w:rPr>
          <w:sz w:val="24"/>
          <w:szCs w:val="24"/>
        </w:rPr>
        <w:t xml:space="preserve">. </w:t>
      </w:r>
      <w:r w:rsidRPr="00A64470">
        <w:rPr>
          <w:sz w:val="24"/>
          <w:szCs w:val="24"/>
          <w:lang w:val="sv-SE"/>
        </w:rPr>
        <w:t xml:space="preserve">Guru </w:t>
      </w:r>
      <w:proofErr w:type="spellStart"/>
      <w:r w:rsidRPr="00A64470">
        <w:rPr>
          <w:sz w:val="24"/>
          <w:szCs w:val="24"/>
        </w:rPr>
        <w:t>pelaku</w:t>
      </w:r>
      <w:proofErr w:type="spellEnd"/>
      <w:r w:rsidRPr="00A64470">
        <w:rPr>
          <w:sz w:val="24"/>
          <w:szCs w:val="24"/>
          <w:lang w:val="sv-SE"/>
        </w:rPr>
        <w:t xml:space="preserve"> tindakan kelas adalah guru produktif Teknik </w:t>
      </w:r>
      <w:r w:rsidRPr="00A64470">
        <w:rPr>
          <w:sz w:val="24"/>
          <w:szCs w:val="24"/>
          <w:lang w:val="id-ID"/>
        </w:rPr>
        <w:t>Kendaraan Ringan</w:t>
      </w:r>
      <w:r w:rsidRPr="00A64470">
        <w:rPr>
          <w:sz w:val="24"/>
          <w:szCs w:val="24"/>
          <w:lang w:val="sv-SE"/>
        </w:rPr>
        <w:t xml:space="preserve"> kelas XI </w:t>
      </w:r>
      <w:r w:rsidRPr="00A64470">
        <w:rPr>
          <w:sz w:val="24"/>
          <w:szCs w:val="24"/>
          <w:lang w:val="id-ID"/>
        </w:rPr>
        <w:t>TKRO 2</w:t>
      </w:r>
      <w:r w:rsidRPr="00A64470">
        <w:rPr>
          <w:sz w:val="24"/>
          <w:szCs w:val="24"/>
          <w:lang w:val="sv-SE"/>
        </w:rPr>
        <w:t>.</w:t>
      </w:r>
    </w:p>
    <w:p w14:paraId="261D7246" w14:textId="77777777" w:rsidR="00AA2066" w:rsidRPr="00A64470" w:rsidRDefault="00AA2066" w:rsidP="00A64470">
      <w:pPr>
        <w:pStyle w:val="NormalWeb"/>
        <w:widowControl/>
        <w:numPr>
          <w:ilvl w:val="0"/>
          <w:numId w:val="4"/>
        </w:numPr>
        <w:autoSpaceDN/>
        <w:adjustRightInd/>
        <w:spacing w:before="0" w:after="0" w:line="276" w:lineRule="auto"/>
        <w:ind w:left="284" w:hanging="284"/>
        <w:jc w:val="both"/>
      </w:pPr>
      <w:r w:rsidRPr="00A64470">
        <w:t xml:space="preserve">Waktu </w:t>
      </w:r>
      <w:proofErr w:type="spellStart"/>
      <w:r w:rsidRPr="00A64470">
        <w:t>Penelitian</w:t>
      </w:r>
      <w:proofErr w:type="spellEnd"/>
    </w:p>
    <w:p w14:paraId="52B5B548" w14:textId="77777777" w:rsidR="00AA2066" w:rsidRPr="00A64470" w:rsidRDefault="00AA2066" w:rsidP="00A64470">
      <w:pPr>
        <w:adjustRightInd w:val="0"/>
        <w:spacing w:line="276" w:lineRule="auto"/>
        <w:ind w:left="284" w:firstLine="720"/>
        <w:jc w:val="both"/>
        <w:rPr>
          <w:sz w:val="24"/>
          <w:szCs w:val="24"/>
        </w:rPr>
      </w:pPr>
      <w:r w:rsidRPr="00A64470">
        <w:rPr>
          <w:bCs/>
          <w:sz w:val="24"/>
          <w:szCs w:val="24"/>
          <w:lang w:val="id-ID"/>
        </w:rPr>
        <w:t>Waktu</w:t>
      </w:r>
      <w:r w:rsidRPr="00A64470">
        <w:rPr>
          <w:bCs/>
          <w:sz w:val="24"/>
          <w:szCs w:val="24"/>
        </w:rPr>
        <w:t xml:space="preserve"> </w:t>
      </w:r>
      <w:r w:rsidRPr="00A64470">
        <w:rPr>
          <w:sz w:val="24"/>
          <w:szCs w:val="24"/>
          <w:lang w:val="sv-SE"/>
        </w:rPr>
        <w:t>penelitian</w:t>
      </w:r>
      <w:r w:rsidRPr="00A64470">
        <w:rPr>
          <w:sz w:val="24"/>
          <w:szCs w:val="24"/>
        </w:rPr>
        <w:t xml:space="preserve"> </w:t>
      </w:r>
      <w:proofErr w:type="spellStart"/>
      <w:r w:rsidRPr="00A64470">
        <w:rPr>
          <w:sz w:val="24"/>
          <w:szCs w:val="24"/>
        </w:rPr>
        <w:t>dilaksanakan</w:t>
      </w:r>
      <w:proofErr w:type="spellEnd"/>
      <w:r w:rsidRPr="00A64470">
        <w:rPr>
          <w:sz w:val="24"/>
          <w:szCs w:val="24"/>
        </w:rPr>
        <w:t xml:space="preserve"> 6 </w:t>
      </w:r>
      <w:proofErr w:type="spellStart"/>
      <w:r w:rsidRPr="00A64470">
        <w:rPr>
          <w:sz w:val="24"/>
          <w:szCs w:val="24"/>
        </w:rPr>
        <w:t>bulan</w:t>
      </w:r>
      <w:proofErr w:type="spellEnd"/>
      <w:r w:rsidRPr="00A64470">
        <w:rPr>
          <w:sz w:val="24"/>
          <w:szCs w:val="24"/>
        </w:rPr>
        <w:t xml:space="preserve"> </w:t>
      </w:r>
      <w:proofErr w:type="spellStart"/>
      <w:r w:rsidRPr="00A64470">
        <w:rPr>
          <w:sz w:val="24"/>
          <w:szCs w:val="24"/>
        </w:rPr>
        <w:t>yaitu</w:t>
      </w:r>
      <w:proofErr w:type="spellEnd"/>
      <w:r w:rsidRPr="00A64470">
        <w:rPr>
          <w:sz w:val="24"/>
          <w:szCs w:val="24"/>
        </w:rPr>
        <w:t xml:space="preserve"> </w:t>
      </w:r>
      <w:proofErr w:type="spellStart"/>
      <w:r w:rsidRPr="00A64470">
        <w:rPr>
          <w:sz w:val="24"/>
          <w:szCs w:val="24"/>
        </w:rPr>
        <w:t>antara</w:t>
      </w:r>
      <w:proofErr w:type="spellEnd"/>
      <w:r w:rsidRPr="00A64470">
        <w:rPr>
          <w:sz w:val="24"/>
          <w:szCs w:val="24"/>
        </w:rPr>
        <w:t xml:space="preserve"> </w:t>
      </w:r>
      <w:proofErr w:type="spellStart"/>
      <w:r w:rsidRPr="00A64470">
        <w:rPr>
          <w:sz w:val="24"/>
          <w:szCs w:val="24"/>
        </w:rPr>
        <w:t>bulan</w:t>
      </w:r>
      <w:proofErr w:type="spellEnd"/>
      <w:r w:rsidRPr="00A64470">
        <w:rPr>
          <w:sz w:val="24"/>
          <w:szCs w:val="24"/>
        </w:rPr>
        <w:t xml:space="preserve"> </w:t>
      </w:r>
      <w:r w:rsidRPr="00A64470">
        <w:rPr>
          <w:sz w:val="24"/>
          <w:szCs w:val="24"/>
          <w:lang w:val="id-ID"/>
        </w:rPr>
        <w:t xml:space="preserve">Oktober </w:t>
      </w:r>
      <w:r w:rsidRPr="00A64470">
        <w:rPr>
          <w:sz w:val="24"/>
          <w:szCs w:val="24"/>
        </w:rPr>
        <w:t>201</w:t>
      </w:r>
      <w:r w:rsidRPr="00A64470">
        <w:rPr>
          <w:sz w:val="24"/>
          <w:szCs w:val="24"/>
          <w:lang w:val="id-ID"/>
        </w:rPr>
        <w:t>8</w:t>
      </w:r>
      <w:r w:rsidRPr="00A64470">
        <w:rPr>
          <w:sz w:val="24"/>
          <w:szCs w:val="24"/>
        </w:rPr>
        <w:t xml:space="preserve"> </w:t>
      </w:r>
      <w:proofErr w:type="spellStart"/>
      <w:r w:rsidRPr="00A64470">
        <w:rPr>
          <w:sz w:val="24"/>
          <w:szCs w:val="24"/>
        </w:rPr>
        <w:t>sampai</w:t>
      </w:r>
      <w:proofErr w:type="spellEnd"/>
      <w:r w:rsidRPr="00A64470">
        <w:rPr>
          <w:sz w:val="24"/>
          <w:szCs w:val="24"/>
        </w:rPr>
        <w:t xml:space="preserve"> </w:t>
      </w:r>
      <w:r w:rsidRPr="00A64470">
        <w:rPr>
          <w:sz w:val="24"/>
          <w:szCs w:val="24"/>
          <w:lang w:val="id-ID"/>
        </w:rPr>
        <w:t>Maret</w:t>
      </w:r>
      <w:r w:rsidRPr="00A64470">
        <w:rPr>
          <w:sz w:val="24"/>
          <w:szCs w:val="24"/>
        </w:rPr>
        <w:t xml:space="preserve"> 2019.</w:t>
      </w:r>
    </w:p>
    <w:p w14:paraId="1FF85A6F" w14:textId="77777777" w:rsidR="00AA2066" w:rsidRPr="00A64470" w:rsidRDefault="00AA2066" w:rsidP="00A64470">
      <w:pPr>
        <w:pStyle w:val="Heading2"/>
        <w:spacing w:line="276" w:lineRule="auto"/>
        <w:ind w:left="0"/>
        <w:jc w:val="both"/>
        <w:rPr>
          <w:b w:val="0"/>
        </w:rPr>
      </w:pPr>
      <w:proofErr w:type="spellStart"/>
      <w:r w:rsidRPr="00A64470">
        <w:t>Subjek</w:t>
      </w:r>
      <w:proofErr w:type="spellEnd"/>
      <w:r w:rsidRPr="00A64470">
        <w:t xml:space="preserve"> </w:t>
      </w:r>
      <w:proofErr w:type="spellStart"/>
      <w:r w:rsidRPr="00A64470">
        <w:t>Penelitian</w:t>
      </w:r>
      <w:proofErr w:type="spellEnd"/>
    </w:p>
    <w:p w14:paraId="15B20E8C" w14:textId="77777777" w:rsidR="00AA2066" w:rsidRPr="00A64470" w:rsidRDefault="00AA2066" w:rsidP="00A64470">
      <w:pPr>
        <w:pStyle w:val="BodyText"/>
        <w:spacing w:line="276" w:lineRule="auto"/>
        <w:ind w:firstLine="720"/>
        <w:jc w:val="both"/>
      </w:pPr>
      <w:proofErr w:type="spellStart"/>
      <w:r w:rsidRPr="00A64470">
        <w:rPr>
          <w:bCs/>
        </w:rPr>
        <w:t>Subjek</w:t>
      </w:r>
      <w:proofErr w:type="spellEnd"/>
      <w:r w:rsidRPr="00A64470">
        <w:t xml:space="preserve"> </w:t>
      </w:r>
      <w:proofErr w:type="spellStart"/>
      <w:r w:rsidRPr="00A64470">
        <w:t>penelitian</w:t>
      </w:r>
      <w:proofErr w:type="spellEnd"/>
      <w:r w:rsidRPr="00A64470">
        <w:t xml:space="preserve"> </w:t>
      </w:r>
      <w:proofErr w:type="spellStart"/>
      <w:r w:rsidRPr="00A64470">
        <w:t>ini</w:t>
      </w:r>
      <w:proofErr w:type="spellEnd"/>
      <w:r w:rsidRPr="00A64470">
        <w:t xml:space="preserve"> </w:t>
      </w:r>
      <w:proofErr w:type="spellStart"/>
      <w:r w:rsidRPr="00A64470">
        <w:t>adalah</w:t>
      </w:r>
      <w:proofErr w:type="spellEnd"/>
      <w:r w:rsidRPr="00A64470">
        <w:t xml:space="preserve"> </w:t>
      </w:r>
      <w:r w:rsidRPr="00A64470">
        <w:rPr>
          <w:lang w:val="id-ID"/>
        </w:rPr>
        <w:t xml:space="preserve">kelas XI TKRO 2 SMK Negeri 1 Blado Kab.Batang yang </w:t>
      </w:r>
      <w:proofErr w:type="spellStart"/>
      <w:r w:rsidRPr="00A64470">
        <w:t>berjumlah</w:t>
      </w:r>
      <w:proofErr w:type="spellEnd"/>
      <w:r w:rsidRPr="00A64470">
        <w:rPr>
          <w:lang w:val="id-ID"/>
        </w:rPr>
        <w:t xml:space="preserve"> 34 anak, terdiri dari 34 laki – laki dan 2 Perempuan</w:t>
      </w:r>
    </w:p>
    <w:p w14:paraId="6AE4C981" w14:textId="77777777" w:rsidR="00AA2066" w:rsidRPr="00A64470" w:rsidRDefault="00AA2066" w:rsidP="00A64470">
      <w:pPr>
        <w:pStyle w:val="Heading2"/>
        <w:spacing w:line="276" w:lineRule="auto"/>
        <w:ind w:left="0"/>
        <w:jc w:val="both"/>
        <w:rPr>
          <w:b w:val="0"/>
        </w:rPr>
      </w:pPr>
      <w:proofErr w:type="spellStart"/>
      <w:r w:rsidRPr="00A64470">
        <w:t>Prosedur</w:t>
      </w:r>
      <w:proofErr w:type="spellEnd"/>
      <w:r w:rsidRPr="00A64470">
        <w:t xml:space="preserve"> </w:t>
      </w:r>
      <w:proofErr w:type="spellStart"/>
      <w:r w:rsidRPr="00A64470">
        <w:t>Penelitian</w:t>
      </w:r>
      <w:proofErr w:type="spellEnd"/>
    </w:p>
    <w:p w14:paraId="66133FFD" w14:textId="77777777" w:rsidR="00AA2066" w:rsidRPr="00A64470" w:rsidRDefault="00AA2066" w:rsidP="00A64470">
      <w:pPr>
        <w:pStyle w:val="BodyText"/>
        <w:spacing w:line="276" w:lineRule="auto"/>
        <w:ind w:firstLine="720"/>
        <w:jc w:val="both"/>
        <w:rPr>
          <w:bCs/>
        </w:rPr>
      </w:pPr>
      <w:proofErr w:type="spellStart"/>
      <w:r w:rsidRPr="00A64470">
        <w:t>Prosedur</w:t>
      </w:r>
      <w:proofErr w:type="spellEnd"/>
      <w:r w:rsidRPr="00A64470">
        <w:t xml:space="preserve"> </w:t>
      </w:r>
      <w:proofErr w:type="spellStart"/>
      <w:r w:rsidRPr="00A64470">
        <w:t>penelitian</w:t>
      </w:r>
      <w:proofErr w:type="spellEnd"/>
      <w:r w:rsidRPr="00A64470">
        <w:rPr>
          <w:bCs/>
        </w:rPr>
        <w:t xml:space="preserve"> </w:t>
      </w:r>
      <w:proofErr w:type="spellStart"/>
      <w:r w:rsidRPr="00A64470">
        <w:rPr>
          <w:bCs/>
        </w:rPr>
        <w:t>ini</w:t>
      </w:r>
      <w:proofErr w:type="spellEnd"/>
      <w:r w:rsidRPr="00A64470">
        <w:rPr>
          <w:bCs/>
        </w:rPr>
        <w:t xml:space="preserve"> </w:t>
      </w:r>
      <w:proofErr w:type="spellStart"/>
      <w:r w:rsidRPr="00A64470">
        <w:rPr>
          <w:bCs/>
        </w:rPr>
        <w:t>mengacu</w:t>
      </w:r>
      <w:proofErr w:type="spellEnd"/>
      <w:r w:rsidRPr="00A64470">
        <w:rPr>
          <w:bCs/>
        </w:rPr>
        <w:t xml:space="preserve"> pada </w:t>
      </w:r>
      <w:proofErr w:type="spellStart"/>
      <w:r w:rsidRPr="00A64470">
        <w:rPr>
          <w:bCs/>
        </w:rPr>
        <w:t>metode</w:t>
      </w:r>
      <w:proofErr w:type="spellEnd"/>
      <w:r w:rsidRPr="00A64470">
        <w:rPr>
          <w:bCs/>
        </w:rPr>
        <w:t xml:space="preserve"> </w:t>
      </w:r>
      <w:proofErr w:type="spellStart"/>
      <w:r w:rsidRPr="00A64470">
        <w:rPr>
          <w:bCs/>
        </w:rPr>
        <w:t>Penelitian</w:t>
      </w:r>
      <w:proofErr w:type="spellEnd"/>
      <w:r w:rsidRPr="00A64470">
        <w:rPr>
          <w:bCs/>
        </w:rPr>
        <w:t xml:space="preserve"> Tindakan Kelas </w:t>
      </w:r>
      <w:r w:rsidRPr="00A64470">
        <w:rPr>
          <w:bCs/>
        </w:rPr>
        <w:t xml:space="preserve">(PTK), </w:t>
      </w:r>
      <w:proofErr w:type="spellStart"/>
      <w:r w:rsidRPr="00A64470">
        <w:rPr>
          <w:bCs/>
        </w:rPr>
        <w:t>dimana</w:t>
      </w:r>
      <w:proofErr w:type="spellEnd"/>
      <w:r w:rsidRPr="00A64470">
        <w:rPr>
          <w:bCs/>
        </w:rPr>
        <w:t xml:space="preserve"> </w:t>
      </w:r>
      <w:proofErr w:type="spellStart"/>
      <w:r w:rsidRPr="00A64470">
        <w:rPr>
          <w:bCs/>
        </w:rPr>
        <w:t>ada</w:t>
      </w:r>
      <w:proofErr w:type="spellEnd"/>
      <w:r w:rsidRPr="00A64470">
        <w:rPr>
          <w:bCs/>
        </w:rPr>
        <w:t xml:space="preserve"> </w:t>
      </w:r>
      <w:proofErr w:type="spellStart"/>
      <w:r w:rsidRPr="00A64470">
        <w:rPr>
          <w:bCs/>
        </w:rPr>
        <w:t>empat</w:t>
      </w:r>
      <w:proofErr w:type="spellEnd"/>
      <w:r w:rsidRPr="00A64470">
        <w:rPr>
          <w:bCs/>
        </w:rPr>
        <w:t xml:space="preserve"> </w:t>
      </w:r>
      <w:proofErr w:type="spellStart"/>
      <w:r w:rsidRPr="00A64470">
        <w:rPr>
          <w:bCs/>
        </w:rPr>
        <w:t>tahapan</w:t>
      </w:r>
      <w:proofErr w:type="spellEnd"/>
      <w:r w:rsidRPr="00A64470">
        <w:rPr>
          <w:bCs/>
        </w:rPr>
        <w:t xml:space="preserve"> </w:t>
      </w:r>
      <w:proofErr w:type="spellStart"/>
      <w:r w:rsidRPr="00A64470">
        <w:rPr>
          <w:bCs/>
        </w:rPr>
        <w:t>prosedur</w:t>
      </w:r>
      <w:proofErr w:type="spellEnd"/>
      <w:r w:rsidRPr="00A64470">
        <w:rPr>
          <w:bCs/>
        </w:rPr>
        <w:t xml:space="preserve"> yang </w:t>
      </w:r>
      <w:proofErr w:type="spellStart"/>
      <w:r w:rsidRPr="00A64470">
        <w:rPr>
          <w:bCs/>
        </w:rPr>
        <w:t>dilalui</w:t>
      </w:r>
      <w:proofErr w:type="spellEnd"/>
      <w:r w:rsidRPr="00A64470">
        <w:rPr>
          <w:bCs/>
        </w:rPr>
        <w:t xml:space="preserve"> </w:t>
      </w:r>
      <w:proofErr w:type="spellStart"/>
      <w:r w:rsidRPr="00A64470">
        <w:rPr>
          <w:bCs/>
        </w:rPr>
        <w:t>yaitu</w:t>
      </w:r>
      <w:proofErr w:type="spellEnd"/>
      <w:r w:rsidRPr="00A64470">
        <w:rPr>
          <w:bCs/>
        </w:rPr>
        <w:t xml:space="preserve">: </w:t>
      </w:r>
      <w:proofErr w:type="spellStart"/>
      <w:r w:rsidRPr="00A64470">
        <w:rPr>
          <w:bCs/>
        </w:rPr>
        <w:t>perencanaan</w:t>
      </w:r>
      <w:proofErr w:type="spellEnd"/>
      <w:r w:rsidRPr="00A64470">
        <w:rPr>
          <w:bCs/>
        </w:rPr>
        <w:t xml:space="preserve">, </w:t>
      </w:r>
      <w:proofErr w:type="spellStart"/>
      <w:r w:rsidRPr="00A64470">
        <w:rPr>
          <w:bCs/>
        </w:rPr>
        <w:t>pelaksanaan</w:t>
      </w:r>
      <w:proofErr w:type="spellEnd"/>
      <w:r w:rsidRPr="00A64470">
        <w:rPr>
          <w:bCs/>
        </w:rPr>
        <w:t xml:space="preserve"> </w:t>
      </w:r>
      <w:proofErr w:type="spellStart"/>
      <w:r w:rsidRPr="00A64470">
        <w:rPr>
          <w:bCs/>
        </w:rPr>
        <w:t>tindakan</w:t>
      </w:r>
      <w:proofErr w:type="spellEnd"/>
      <w:r w:rsidRPr="00A64470">
        <w:rPr>
          <w:bCs/>
        </w:rPr>
        <w:t xml:space="preserve">, </w:t>
      </w:r>
      <w:proofErr w:type="spellStart"/>
      <w:r w:rsidRPr="00A64470">
        <w:rPr>
          <w:bCs/>
        </w:rPr>
        <w:t>observasi</w:t>
      </w:r>
      <w:proofErr w:type="spellEnd"/>
      <w:r w:rsidRPr="00A64470">
        <w:rPr>
          <w:bCs/>
        </w:rPr>
        <w:t xml:space="preserve">, dan </w:t>
      </w:r>
      <w:proofErr w:type="spellStart"/>
      <w:r w:rsidRPr="00A64470">
        <w:rPr>
          <w:bCs/>
        </w:rPr>
        <w:t>refleksi</w:t>
      </w:r>
      <w:proofErr w:type="spellEnd"/>
      <w:r w:rsidRPr="00A64470">
        <w:rPr>
          <w:bCs/>
        </w:rPr>
        <w:t xml:space="preserve">. </w:t>
      </w:r>
      <w:proofErr w:type="spellStart"/>
      <w:r w:rsidRPr="00A64470">
        <w:rPr>
          <w:bCs/>
        </w:rPr>
        <w:t>Kegiatan-kegiatan</w:t>
      </w:r>
      <w:proofErr w:type="spellEnd"/>
      <w:r w:rsidRPr="00A64470">
        <w:rPr>
          <w:bCs/>
        </w:rPr>
        <w:t xml:space="preserve"> </w:t>
      </w:r>
      <w:proofErr w:type="spellStart"/>
      <w:r w:rsidRPr="00A64470">
        <w:rPr>
          <w:bCs/>
        </w:rPr>
        <w:t>ini</w:t>
      </w:r>
      <w:proofErr w:type="spellEnd"/>
      <w:r w:rsidRPr="00A64470">
        <w:rPr>
          <w:bCs/>
        </w:rPr>
        <w:t xml:space="preserve"> </w:t>
      </w:r>
      <w:proofErr w:type="spellStart"/>
      <w:r w:rsidRPr="00A64470">
        <w:rPr>
          <w:bCs/>
        </w:rPr>
        <w:t>disebut</w:t>
      </w:r>
      <w:proofErr w:type="spellEnd"/>
      <w:r w:rsidRPr="00A64470">
        <w:rPr>
          <w:bCs/>
        </w:rPr>
        <w:t xml:space="preserve"> </w:t>
      </w:r>
      <w:proofErr w:type="spellStart"/>
      <w:r w:rsidRPr="00A64470">
        <w:rPr>
          <w:bCs/>
        </w:rPr>
        <w:t>dengan</w:t>
      </w:r>
      <w:proofErr w:type="spellEnd"/>
      <w:r w:rsidRPr="00A64470">
        <w:rPr>
          <w:bCs/>
        </w:rPr>
        <w:t xml:space="preserve"> </w:t>
      </w:r>
      <w:proofErr w:type="spellStart"/>
      <w:r w:rsidRPr="00A64470">
        <w:rPr>
          <w:bCs/>
        </w:rPr>
        <w:t>satu</w:t>
      </w:r>
      <w:proofErr w:type="spellEnd"/>
      <w:r w:rsidRPr="00A64470">
        <w:rPr>
          <w:bCs/>
        </w:rPr>
        <w:t xml:space="preserve"> </w:t>
      </w:r>
      <w:proofErr w:type="spellStart"/>
      <w:r w:rsidRPr="00A64470">
        <w:rPr>
          <w:bCs/>
        </w:rPr>
        <w:t>siklus</w:t>
      </w:r>
      <w:proofErr w:type="spellEnd"/>
      <w:r w:rsidRPr="00A64470">
        <w:rPr>
          <w:bCs/>
        </w:rPr>
        <w:t xml:space="preserve"> </w:t>
      </w:r>
      <w:proofErr w:type="spellStart"/>
      <w:r w:rsidRPr="00A64470">
        <w:rPr>
          <w:bCs/>
        </w:rPr>
        <w:t>pemecahan</w:t>
      </w:r>
      <w:proofErr w:type="spellEnd"/>
      <w:r w:rsidRPr="00A64470">
        <w:rPr>
          <w:bCs/>
        </w:rPr>
        <w:t xml:space="preserve"> </w:t>
      </w:r>
      <w:proofErr w:type="spellStart"/>
      <w:r w:rsidRPr="00A64470">
        <w:rPr>
          <w:bCs/>
        </w:rPr>
        <w:t>masalah</w:t>
      </w:r>
      <w:proofErr w:type="spellEnd"/>
      <w:r w:rsidRPr="00A64470">
        <w:rPr>
          <w:bCs/>
        </w:rPr>
        <w:t xml:space="preserve">. </w:t>
      </w:r>
      <w:proofErr w:type="spellStart"/>
      <w:r w:rsidRPr="00A64470">
        <w:rPr>
          <w:bCs/>
        </w:rPr>
        <w:t>Penelitian</w:t>
      </w:r>
      <w:proofErr w:type="spellEnd"/>
      <w:r w:rsidRPr="00A64470">
        <w:rPr>
          <w:bCs/>
        </w:rPr>
        <w:t xml:space="preserve"> </w:t>
      </w:r>
      <w:proofErr w:type="spellStart"/>
      <w:r w:rsidRPr="00A64470">
        <w:rPr>
          <w:bCs/>
        </w:rPr>
        <w:t>dilanjutkan</w:t>
      </w:r>
      <w:proofErr w:type="spellEnd"/>
      <w:r w:rsidRPr="00A64470">
        <w:rPr>
          <w:bCs/>
        </w:rPr>
        <w:t xml:space="preserve"> pada </w:t>
      </w:r>
      <w:proofErr w:type="spellStart"/>
      <w:r w:rsidRPr="00A64470">
        <w:rPr>
          <w:bCs/>
        </w:rPr>
        <w:t>siklus</w:t>
      </w:r>
      <w:proofErr w:type="spellEnd"/>
      <w:r w:rsidRPr="00A64470">
        <w:rPr>
          <w:bCs/>
        </w:rPr>
        <w:t xml:space="preserve"> </w:t>
      </w:r>
      <w:proofErr w:type="spellStart"/>
      <w:r w:rsidRPr="00A64470">
        <w:rPr>
          <w:bCs/>
        </w:rPr>
        <w:t>berikutnya</w:t>
      </w:r>
      <w:proofErr w:type="spellEnd"/>
      <w:r w:rsidRPr="00A64470">
        <w:rPr>
          <w:bCs/>
        </w:rPr>
        <w:t xml:space="preserve"> </w:t>
      </w:r>
      <w:proofErr w:type="spellStart"/>
      <w:r w:rsidRPr="00A64470">
        <w:rPr>
          <w:bCs/>
        </w:rPr>
        <w:t>sampai</w:t>
      </w:r>
      <w:proofErr w:type="spellEnd"/>
      <w:r w:rsidRPr="00A64470">
        <w:rPr>
          <w:bCs/>
        </w:rPr>
        <w:t xml:space="preserve"> </w:t>
      </w:r>
      <w:proofErr w:type="spellStart"/>
      <w:r w:rsidRPr="00A64470">
        <w:rPr>
          <w:bCs/>
        </w:rPr>
        <w:t>tujuan</w:t>
      </w:r>
      <w:proofErr w:type="spellEnd"/>
      <w:r w:rsidRPr="00A64470">
        <w:rPr>
          <w:bCs/>
        </w:rPr>
        <w:t xml:space="preserve"> </w:t>
      </w:r>
      <w:proofErr w:type="spellStart"/>
      <w:r w:rsidRPr="00A64470">
        <w:rPr>
          <w:bCs/>
        </w:rPr>
        <w:t>pembelajaran</w:t>
      </w:r>
      <w:proofErr w:type="spellEnd"/>
      <w:r w:rsidRPr="00A64470">
        <w:rPr>
          <w:bCs/>
        </w:rPr>
        <w:t xml:space="preserve"> </w:t>
      </w:r>
      <w:proofErr w:type="spellStart"/>
      <w:r w:rsidRPr="00A64470">
        <w:rPr>
          <w:bCs/>
        </w:rPr>
        <w:t>tercapai</w:t>
      </w:r>
      <w:proofErr w:type="spellEnd"/>
      <w:r w:rsidRPr="00A64470">
        <w:rPr>
          <w:bCs/>
        </w:rPr>
        <w:t>,</w:t>
      </w:r>
    </w:p>
    <w:p w14:paraId="0B8ABCEE" w14:textId="77777777" w:rsidR="00AA2066" w:rsidRPr="00A64470" w:rsidRDefault="00AA2066" w:rsidP="00A64470">
      <w:pPr>
        <w:pStyle w:val="Heading2"/>
        <w:spacing w:line="276" w:lineRule="auto"/>
        <w:ind w:left="0"/>
        <w:jc w:val="both"/>
      </w:pPr>
      <w:proofErr w:type="spellStart"/>
      <w:r w:rsidRPr="00A64470">
        <w:t>Metode</w:t>
      </w:r>
      <w:proofErr w:type="spellEnd"/>
      <w:r w:rsidRPr="00A64470">
        <w:t xml:space="preserve"> Dan </w:t>
      </w:r>
      <w:proofErr w:type="spellStart"/>
      <w:r w:rsidRPr="00A64470">
        <w:t>Instrumen</w:t>
      </w:r>
      <w:proofErr w:type="spellEnd"/>
      <w:r w:rsidRPr="00A64470">
        <w:t xml:space="preserve"> </w:t>
      </w:r>
      <w:proofErr w:type="spellStart"/>
      <w:r w:rsidRPr="00A64470">
        <w:t>Pengumpulan</w:t>
      </w:r>
      <w:proofErr w:type="spellEnd"/>
      <w:r w:rsidRPr="00A64470">
        <w:t xml:space="preserve"> Data</w:t>
      </w:r>
    </w:p>
    <w:p w14:paraId="647EBF24" w14:textId="77777777" w:rsidR="00AA2066" w:rsidRPr="00A64470" w:rsidRDefault="00AA2066" w:rsidP="00A64470">
      <w:pPr>
        <w:pStyle w:val="BodyText"/>
        <w:spacing w:line="276" w:lineRule="auto"/>
        <w:ind w:firstLine="426"/>
        <w:jc w:val="both"/>
        <w:rPr>
          <w:rFonts w:eastAsia="Calibri"/>
          <w:lang w:val="sv-SE"/>
        </w:rPr>
      </w:pPr>
      <w:r w:rsidRPr="00A64470">
        <w:t>Teknik</w:t>
      </w:r>
      <w:r w:rsidRPr="00A64470">
        <w:rPr>
          <w:rFonts w:eastAsia="Calibri"/>
          <w:lang w:val="sv-SE"/>
        </w:rPr>
        <w:t xml:space="preserve"> pengumpulan data yang digunakan:</w:t>
      </w:r>
    </w:p>
    <w:p w14:paraId="22A5395F" w14:textId="77777777" w:rsidR="00AA2066" w:rsidRPr="00A64470" w:rsidRDefault="00AA2066" w:rsidP="00A64470">
      <w:pPr>
        <w:widowControl/>
        <w:numPr>
          <w:ilvl w:val="0"/>
          <w:numId w:val="3"/>
        </w:numPr>
        <w:tabs>
          <w:tab w:val="num" w:pos="426"/>
        </w:tabs>
        <w:autoSpaceDE/>
        <w:autoSpaceDN/>
        <w:spacing w:line="276" w:lineRule="auto"/>
        <w:ind w:left="426" w:hanging="284"/>
        <w:jc w:val="both"/>
        <w:rPr>
          <w:rFonts w:eastAsia="Calibri"/>
          <w:sz w:val="24"/>
          <w:szCs w:val="24"/>
          <w:lang w:val="sv-SE"/>
        </w:rPr>
      </w:pPr>
      <w:r w:rsidRPr="00A64470">
        <w:rPr>
          <w:rFonts w:eastAsia="Calibri"/>
          <w:sz w:val="24"/>
          <w:szCs w:val="24"/>
          <w:lang w:val="sv-SE"/>
        </w:rPr>
        <w:t>Teknik Dokumentasi</w:t>
      </w:r>
    </w:p>
    <w:p w14:paraId="3796B6AC" w14:textId="77777777" w:rsidR="00AA2066" w:rsidRPr="00A64470" w:rsidRDefault="00AA2066" w:rsidP="00A64470">
      <w:pPr>
        <w:pStyle w:val="Heading2"/>
        <w:spacing w:line="276" w:lineRule="auto"/>
        <w:ind w:left="426" w:firstLine="720"/>
        <w:jc w:val="both"/>
        <w:rPr>
          <w:rFonts w:eastAsia="Calibri"/>
          <w:lang w:val="sv-SE"/>
        </w:rPr>
      </w:pPr>
      <w:r w:rsidRPr="00A64470">
        <w:rPr>
          <w:rFonts w:eastAsia="Calibri"/>
          <w:b w:val="0"/>
          <w:lang w:val="sv-SE"/>
        </w:rPr>
        <w:t>Adalah suatu metode pengumpulan data yang dilakukan dengan jalan mengadakan pencatatan pengutipan data dan dokumen yang ada di lokasi penelitian. Data yang dicatat adalah data yang berhubungan dengan variabel misalnya berupa catatan, transkip, buku, surat kabar, majalah, prasasti, notulen rapat, leger, agenda, raport dan sebagainya</w:t>
      </w:r>
      <w:r w:rsidRPr="00A64470">
        <w:rPr>
          <w:rFonts w:eastAsia="Calibri"/>
          <w:lang w:val="sv-SE"/>
        </w:rPr>
        <w:t>.</w:t>
      </w:r>
    </w:p>
    <w:p w14:paraId="65977EB7" w14:textId="77777777" w:rsidR="00AA2066" w:rsidRPr="00A64470" w:rsidRDefault="00AA2066" w:rsidP="00A64470">
      <w:pPr>
        <w:widowControl/>
        <w:numPr>
          <w:ilvl w:val="0"/>
          <w:numId w:val="3"/>
        </w:numPr>
        <w:tabs>
          <w:tab w:val="num" w:pos="426"/>
        </w:tabs>
        <w:autoSpaceDE/>
        <w:autoSpaceDN/>
        <w:spacing w:line="276" w:lineRule="auto"/>
        <w:ind w:left="426" w:hanging="284"/>
        <w:jc w:val="both"/>
        <w:rPr>
          <w:rFonts w:eastAsia="Calibri"/>
          <w:sz w:val="24"/>
          <w:szCs w:val="24"/>
          <w:lang w:val="id-ID"/>
        </w:rPr>
      </w:pPr>
      <w:r w:rsidRPr="00A64470">
        <w:rPr>
          <w:rFonts w:eastAsia="Calibri"/>
          <w:sz w:val="24"/>
          <w:szCs w:val="24"/>
          <w:lang w:val="sv-SE"/>
        </w:rPr>
        <w:t>Format Tes</w:t>
      </w:r>
    </w:p>
    <w:p w14:paraId="7FE50C64" w14:textId="77777777" w:rsidR="00AA2066" w:rsidRPr="00A64470" w:rsidRDefault="00AA2066" w:rsidP="00A64470">
      <w:pPr>
        <w:pStyle w:val="Heading2"/>
        <w:spacing w:line="276" w:lineRule="auto"/>
        <w:ind w:left="426" w:firstLine="720"/>
        <w:jc w:val="both"/>
        <w:rPr>
          <w:rFonts w:eastAsia="Calibri"/>
          <w:b w:val="0"/>
        </w:rPr>
      </w:pPr>
      <w:r w:rsidRPr="00A64470">
        <w:rPr>
          <w:rFonts w:eastAsia="Calibri"/>
          <w:b w:val="0"/>
          <w:lang w:val="sv-SE"/>
        </w:rPr>
        <w:t>Soal</w:t>
      </w:r>
      <w:r w:rsidRPr="00A64470">
        <w:rPr>
          <w:rFonts w:eastAsia="Calibri"/>
          <w:b w:val="0"/>
          <w:lang w:val="id-ID"/>
        </w:rPr>
        <w:t xml:space="preserve"> tes yang digunakan dalam penelitian untuk mengetahui prestasi belajar siswa pada proses kognitif saat sebelum dan sesudah pembelajaran, maka tes ini disusun sesuai dengan indikator yang dikembangkan.</w:t>
      </w:r>
    </w:p>
    <w:p w14:paraId="6F18C65D" w14:textId="77777777" w:rsidR="00AA2066" w:rsidRPr="00A64470" w:rsidRDefault="00AA2066" w:rsidP="00A64470">
      <w:pPr>
        <w:pStyle w:val="Heading2"/>
        <w:spacing w:line="276" w:lineRule="auto"/>
        <w:ind w:left="0"/>
        <w:jc w:val="both"/>
      </w:pPr>
      <w:proofErr w:type="spellStart"/>
      <w:r w:rsidRPr="00A64470">
        <w:t>Analisis</w:t>
      </w:r>
      <w:proofErr w:type="spellEnd"/>
      <w:r w:rsidRPr="00A64470">
        <w:t xml:space="preserve"> Data</w:t>
      </w:r>
    </w:p>
    <w:p w14:paraId="247EBDEC" w14:textId="77777777" w:rsidR="00AA2066" w:rsidRPr="00A64470" w:rsidRDefault="00AA2066" w:rsidP="00A64470">
      <w:pPr>
        <w:pStyle w:val="Heading2"/>
        <w:spacing w:line="276" w:lineRule="auto"/>
        <w:ind w:left="0" w:firstLine="720"/>
        <w:jc w:val="both"/>
        <w:rPr>
          <w:rFonts w:eastAsia="Calibri"/>
          <w:b w:val="0"/>
        </w:rPr>
      </w:pPr>
      <w:r w:rsidRPr="00A64470">
        <w:rPr>
          <w:rFonts w:eastAsia="Calibri"/>
          <w:b w:val="0"/>
          <w:lang w:val="id-ID"/>
        </w:rPr>
        <w:t>Analisis</w:t>
      </w:r>
      <w:r w:rsidRPr="00A64470">
        <w:rPr>
          <w:rFonts w:eastAsia="Calibri"/>
          <w:b w:val="0"/>
        </w:rPr>
        <w:t xml:space="preserve"> </w:t>
      </w:r>
      <w:r w:rsidRPr="00A64470">
        <w:rPr>
          <w:rFonts w:eastAsia="Calibri"/>
          <w:b w:val="0"/>
          <w:lang w:val="id-ID"/>
        </w:rPr>
        <w:t>data dimaksudkan untuk membantu peneliti dalam memecahkan permasalahan dalam penelitian sehingga dapat dibuat kesimpulan dari penelitian yang dilakukan</w:t>
      </w:r>
      <w:r w:rsidRPr="00A64470">
        <w:rPr>
          <w:rFonts w:eastAsia="Calibri"/>
          <w:b w:val="0"/>
        </w:rPr>
        <w:t xml:space="preserve"> </w:t>
      </w:r>
      <w:r w:rsidRPr="00A64470">
        <w:rPr>
          <w:rFonts w:eastAsia="Calibri"/>
          <w:b w:val="0"/>
          <w:lang w:val="id-ID"/>
        </w:rPr>
        <w:t xml:space="preserve">Analisis data pada penelitian berupa data kuantitatif hasil </w:t>
      </w:r>
      <w:r w:rsidRPr="00A64470">
        <w:rPr>
          <w:rFonts w:eastAsia="Calibri"/>
          <w:b w:val="0"/>
          <w:i/>
          <w:lang w:val="id-ID"/>
        </w:rPr>
        <w:t>post - test</w:t>
      </w:r>
      <w:r w:rsidRPr="00A64470">
        <w:rPr>
          <w:rFonts w:eastAsia="Calibri"/>
          <w:b w:val="0"/>
          <w:lang w:val="id-ID"/>
        </w:rPr>
        <w:t xml:space="preserve"> dari setiap siklus pembelajaran.</w:t>
      </w:r>
      <w:r w:rsidRPr="00A64470">
        <w:rPr>
          <w:rFonts w:eastAsia="Calibri"/>
          <w:b w:val="0"/>
        </w:rPr>
        <w:t xml:space="preserve"> </w:t>
      </w:r>
      <w:r w:rsidRPr="00A64470">
        <w:rPr>
          <w:rFonts w:eastAsia="Calibri"/>
          <w:b w:val="0"/>
          <w:lang w:val="id-ID"/>
        </w:rPr>
        <w:t xml:space="preserve">maka data hasil belajar yang diukur diperoleh dari nilai tes </w:t>
      </w:r>
      <w:proofErr w:type="spellStart"/>
      <w:r w:rsidRPr="00A64470">
        <w:rPr>
          <w:rFonts w:eastAsia="Calibri"/>
          <w:b w:val="0"/>
        </w:rPr>
        <w:t>sebagai</w:t>
      </w:r>
      <w:proofErr w:type="spellEnd"/>
      <w:r w:rsidRPr="00A64470">
        <w:rPr>
          <w:rFonts w:eastAsia="Calibri"/>
          <w:b w:val="0"/>
        </w:rPr>
        <w:t xml:space="preserve"> </w:t>
      </w:r>
      <w:proofErr w:type="spellStart"/>
      <w:r w:rsidRPr="00A64470">
        <w:rPr>
          <w:rFonts w:eastAsia="Calibri"/>
          <w:b w:val="0"/>
        </w:rPr>
        <w:t>berikut</w:t>
      </w:r>
      <w:proofErr w:type="spellEnd"/>
      <w:r w:rsidRPr="00A64470">
        <w:rPr>
          <w:rFonts w:eastAsia="Calibri"/>
          <w:b w:val="0"/>
        </w:rPr>
        <w:t xml:space="preserve"> :</w:t>
      </w:r>
    </w:p>
    <w:p w14:paraId="5A61782F" w14:textId="77777777" w:rsidR="00AA2066" w:rsidRPr="00A64470" w:rsidRDefault="00AA2066" w:rsidP="00A64470">
      <w:pPr>
        <w:widowControl/>
        <w:numPr>
          <w:ilvl w:val="0"/>
          <w:numId w:val="7"/>
        </w:numPr>
        <w:tabs>
          <w:tab w:val="clear" w:pos="1353"/>
        </w:tabs>
        <w:autoSpaceDE/>
        <w:autoSpaceDN/>
        <w:spacing w:line="276" w:lineRule="auto"/>
        <w:ind w:left="284" w:hanging="284"/>
        <w:jc w:val="both"/>
        <w:rPr>
          <w:rFonts w:eastAsia="Calibri"/>
          <w:b/>
          <w:sz w:val="24"/>
          <w:szCs w:val="24"/>
          <w:lang w:val="id-ID"/>
        </w:rPr>
      </w:pPr>
      <w:r w:rsidRPr="00A64470">
        <w:rPr>
          <w:rFonts w:eastAsia="Calibri"/>
          <w:sz w:val="24"/>
          <w:szCs w:val="24"/>
          <w:lang w:val="id-ID"/>
        </w:rPr>
        <w:t>Gain ternormalisasi</w:t>
      </w:r>
    </w:p>
    <w:p w14:paraId="684C8CA5" w14:textId="77777777" w:rsidR="00AA2066" w:rsidRPr="00A64470" w:rsidRDefault="00AA2066" w:rsidP="00A64470">
      <w:pPr>
        <w:spacing w:line="276" w:lineRule="auto"/>
        <w:ind w:left="284" w:firstLine="720"/>
        <w:jc w:val="both"/>
        <w:rPr>
          <w:rFonts w:eastAsia="Calibri"/>
          <w:sz w:val="24"/>
          <w:szCs w:val="24"/>
        </w:rPr>
      </w:pPr>
      <w:r w:rsidRPr="00A64470">
        <w:rPr>
          <w:rFonts w:eastAsia="Calibri"/>
          <w:sz w:val="24"/>
          <w:szCs w:val="24"/>
          <w:lang w:val="id-ID"/>
        </w:rPr>
        <w:t>Efektifitas pembelajaran teori kejuruan Kompetensi Sistem Rem dan komponennya Melalui</w:t>
      </w:r>
      <w:r w:rsidRPr="00A64470">
        <w:rPr>
          <w:rFonts w:eastAsia="Calibri"/>
          <w:sz w:val="24"/>
          <w:szCs w:val="24"/>
        </w:rPr>
        <w:t xml:space="preserve"> </w:t>
      </w:r>
      <w:r w:rsidRPr="00A64470">
        <w:rPr>
          <w:rFonts w:eastAsia="Calibri"/>
          <w:sz w:val="24"/>
          <w:szCs w:val="24"/>
          <w:lang w:val="id-ID"/>
        </w:rPr>
        <w:t xml:space="preserve">Pembelajaran </w:t>
      </w:r>
      <w:r w:rsidRPr="00A64470">
        <w:rPr>
          <w:rFonts w:eastAsia="Calibri"/>
          <w:i/>
          <w:sz w:val="24"/>
          <w:szCs w:val="24"/>
          <w:lang w:val="id-ID"/>
        </w:rPr>
        <w:lastRenderedPageBreak/>
        <w:t xml:space="preserve">Discovery Learning </w:t>
      </w:r>
      <w:r w:rsidRPr="00A64470">
        <w:rPr>
          <w:rFonts w:eastAsia="Calibri"/>
          <w:sz w:val="24"/>
          <w:szCs w:val="24"/>
          <w:lang w:val="id-ID"/>
        </w:rPr>
        <w:t>dapat diketahui dengan cara melihat peningkatan hasil belajar siswa dari proses pembelajaran. Peningkatan hasil proses belajar didapat dengan menghitung gain ternormalisasi(N - Gain).</w:t>
      </w:r>
      <w:r w:rsidRPr="00A64470">
        <w:rPr>
          <w:rFonts w:eastAsia="Calibri"/>
          <w:sz w:val="24"/>
          <w:szCs w:val="24"/>
        </w:rPr>
        <w:t xml:space="preserve"> </w:t>
      </w:r>
      <w:r w:rsidRPr="00A64470">
        <w:rPr>
          <w:rFonts w:eastAsia="Calibri"/>
          <w:sz w:val="24"/>
          <w:szCs w:val="24"/>
          <w:lang w:val="id-ID"/>
        </w:rPr>
        <w:t>Gain ternormalisasi (N - gain) diformulasikan seperti bentuk persamaan</w:t>
      </w:r>
      <w:r w:rsidRPr="00A64470">
        <w:rPr>
          <w:rFonts w:eastAsia="Calibri"/>
          <w:sz w:val="24"/>
          <w:szCs w:val="24"/>
        </w:rPr>
        <w:t>.</w:t>
      </w:r>
    </w:p>
    <w:p w14:paraId="5BBC9385" w14:textId="77777777" w:rsidR="00AA2066" w:rsidRPr="00A64470" w:rsidRDefault="00AA2066" w:rsidP="00A64470">
      <w:pPr>
        <w:widowControl/>
        <w:numPr>
          <w:ilvl w:val="0"/>
          <w:numId w:val="7"/>
        </w:numPr>
        <w:tabs>
          <w:tab w:val="clear" w:pos="1353"/>
        </w:tabs>
        <w:autoSpaceDE/>
        <w:autoSpaceDN/>
        <w:spacing w:line="276" w:lineRule="auto"/>
        <w:ind w:left="284" w:hanging="284"/>
        <w:jc w:val="both"/>
        <w:rPr>
          <w:rFonts w:eastAsia="Calibri"/>
          <w:i/>
          <w:sz w:val="24"/>
          <w:szCs w:val="24"/>
          <w:lang w:val="id-ID"/>
        </w:rPr>
      </w:pPr>
      <w:r w:rsidRPr="00A64470">
        <w:rPr>
          <w:rFonts w:eastAsia="Calibri"/>
          <w:sz w:val="24"/>
          <w:szCs w:val="24"/>
          <w:lang w:val="id-ID"/>
        </w:rPr>
        <w:t>Ketuntasan Belajar</w:t>
      </w:r>
    </w:p>
    <w:p w14:paraId="6C743FA3" w14:textId="77777777" w:rsidR="00AA2066" w:rsidRPr="00A64470" w:rsidRDefault="00AA2066" w:rsidP="00A64470">
      <w:pPr>
        <w:spacing w:line="276" w:lineRule="auto"/>
        <w:ind w:left="284" w:firstLine="720"/>
        <w:jc w:val="both"/>
        <w:rPr>
          <w:rFonts w:eastAsia="Calibri"/>
          <w:sz w:val="24"/>
          <w:szCs w:val="24"/>
          <w:lang w:val="id-ID"/>
        </w:rPr>
      </w:pPr>
      <w:r w:rsidRPr="00A64470">
        <w:rPr>
          <w:rFonts w:eastAsia="Calibri"/>
          <w:sz w:val="24"/>
          <w:szCs w:val="24"/>
          <w:lang w:val="id-ID"/>
        </w:rPr>
        <w:t>Ketuntasan belajar menyatakan ketuntasan pembelajaran siswa pada setiap akhir materi tertentu atau pada akhir semester. Ketuntasan belajar setiap sekolah berbeda, untuk SMK Negeri 1 Blado Kab. Batang ketuntasan belajarnya 8</w:t>
      </w:r>
      <w:r w:rsidRPr="00A64470">
        <w:rPr>
          <w:rFonts w:eastAsia="Calibri"/>
          <w:sz w:val="24"/>
          <w:szCs w:val="24"/>
        </w:rPr>
        <w:t>5</w:t>
      </w:r>
      <w:r w:rsidRPr="00A64470">
        <w:rPr>
          <w:rFonts w:eastAsia="Calibri"/>
          <w:sz w:val="24"/>
          <w:szCs w:val="24"/>
          <w:lang w:val="id-ID"/>
        </w:rPr>
        <w:t>% dan Ketuntasan Belajar Minimal (KBM) untuk mata pelajaran teori  kejuruan adalah 7</w:t>
      </w:r>
      <w:r w:rsidRPr="00A64470">
        <w:rPr>
          <w:rFonts w:eastAsia="Calibri"/>
          <w:sz w:val="24"/>
          <w:szCs w:val="24"/>
        </w:rPr>
        <w:t>0</w:t>
      </w:r>
      <w:r w:rsidRPr="00A64470">
        <w:rPr>
          <w:rFonts w:eastAsia="Calibri"/>
          <w:sz w:val="24"/>
          <w:szCs w:val="24"/>
          <w:lang w:val="id-ID"/>
        </w:rPr>
        <w:t xml:space="preserve"> dalam skala 100. artinya minimal setiap siswa mendapatkan nilai 7</w:t>
      </w:r>
      <w:r w:rsidRPr="00A64470">
        <w:rPr>
          <w:rFonts w:eastAsia="Calibri"/>
          <w:sz w:val="24"/>
          <w:szCs w:val="24"/>
        </w:rPr>
        <w:t>0</w:t>
      </w:r>
      <w:r w:rsidRPr="00A64470">
        <w:rPr>
          <w:rFonts w:eastAsia="Calibri"/>
          <w:sz w:val="24"/>
          <w:szCs w:val="24"/>
          <w:lang w:val="id-ID"/>
        </w:rPr>
        <w:t xml:space="preserve"> atau lebih. </w:t>
      </w:r>
    </w:p>
    <w:p w14:paraId="42BA46C0" w14:textId="77777777" w:rsidR="00AA2066" w:rsidRPr="00A64470" w:rsidRDefault="00AA2066" w:rsidP="00A64470">
      <w:pPr>
        <w:pStyle w:val="Heading2"/>
        <w:spacing w:line="276" w:lineRule="auto"/>
        <w:ind w:left="0"/>
      </w:pPr>
    </w:p>
    <w:p w14:paraId="7F391B5F" w14:textId="77777777" w:rsidR="00AA2066" w:rsidRPr="00A64470" w:rsidRDefault="00AA2066" w:rsidP="00A64470">
      <w:pPr>
        <w:pStyle w:val="Heading2"/>
        <w:spacing w:line="276" w:lineRule="auto"/>
        <w:ind w:left="0"/>
        <w:jc w:val="both"/>
        <w:rPr>
          <w:color w:val="1A171C"/>
        </w:rPr>
      </w:pPr>
      <w:r w:rsidRPr="00A64470">
        <w:t>HASIL</w:t>
      </w:r>
      <w:r w:rsidRPr="00A64470">
        <w:rPr>
          <w:color w:val="1A171C"/>
        </w:rPr>
        <w:t xml:space="preserve"> DAN PEMBAHASAN</w:t>
      </w:r>
    </w:p>
    <w:p w14:paraId="4CDC13BB" w14:textId="77777777" w:rsidR="00AA2066" w:rsidRDefault="00AA2066" w:rsidP="009A4421">
      <w:pPr>
        <w:spacing w:line="276" w:lineRule="auto"/>
        <w:ind w:firstLine="720"/>
        <w:jc w:val="both"/>
        <w:rPr>
          <w:sz w:val="24"/>
          <w:szCs w:val="24"/>
        </w:rPr>
      </w:pPr>
      <w:proofErr w:type="spellStart"/>
      <w:r w:rsidRPr="00967B4F">
        <w:rPr>
          <w:sz w:val="24"/>
          <w:szCs w:val="24"/>
        </w:rPr>
        <w:t>Keterlaksanaan</w:t>
      </w:r>
      <w:proofErr w:type="spellEnd"/>
      <w:r w:rsidRPr="00967B4F">
        <w:rPr>
          <w:sz w:val="24"/>
          <w:szCs w:val="24"/>
        </w:rPr>
        <w:t xml:space="preserve"> </w:t>
      </w:r>
      <w:r>
        <w:rPr>
          <w:sz w:val="24"/>
          <w:szCs w:val="24"/>
        </w:rPr>
        <w:t>model</w:t>
      </w:r>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adalah</w:t>
      </w:r>
      <w:proofErr w:type="spellEnd"/>
      <w:r w:rsidRPr="00967B4F">
        <w:rPr>
          <w:sz w:val="24"/>
          <w:szCs w:val="24"/>
        </w:rPr>
        <w:t xml:space="preserve"> </w:t>
      </w:r>
      <w:proofErr w:type="spellStart"/>
      <w:r w:rsidRPr="00967B4F">
        <w:rPr>
          <w:sz w:val="24"/>
          <w:szCs w:val="24"/>
        </w:rPr>
        <w:t>tahapan</w:t>
      </w:r>
      <w:proofErr w:type="spellEnd"/>
      <w:r w:rsidRPr="00967B4F">
        <w:rPr>
          <w:sz w:val="24"/>
          <w:szCs w:val="24"/>
        </w:rPr>
        <w:t xml:space="preserve"> yang </w:t>
      </w:r>
      <w:proofErr w:type="spellStart"/>
      <w:r w:rsidRPr="00967B4F">
        <w:rPr>
          <w:sz w:val="24"/>
          <w:szCs w:val="24"/>
        </w:rPr>
        <w:t>harus</w:t>
      </w:r>
      <w:proofErr w:type="spellEnd"/>
      <w:r w:rsidRPr="00967B4F">
        <w:rPr>
          <w:sz w:val="24"/>
          <w:szCs w:val="24"/>
        </w:rPr>
        <w:t xml:space="preserve"> </w:t>
      </w:r>
      <w:proofErr w:type="spellStart"/>
      <w:r w:rsidRPr="00967B4F">
        <w:rPr>
          <w:sz w:val="24"/>
          <w:szCs w:val="24"/>
        </w:rPr>
        <w:t>dilalui</w:t>
      </w:r>
      <w:proofErr w:type="spellEnd"/>
      <w:r w:rsidRPr="00967B4F">
        <w:rPr>
          <w:sz w:val="24"/>
          <w:szCs w:val="24"/>
        </w:rPr>
        <w:t xml:space="preserve"> agar proses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dapat</w:t>
      </w:r>
      <w:proofErr w:type="spellEnd"/>
      <w:r w:rsidRPr="00967B4F">
        <w:rPr>
          <w:sz w:val="24"/>
          <w:szCs w:val="24"/>
        </w:rPr>
        <w:t xml:space="preserve"> </w:t>
      </w:r>
      <w:proofErr w:type="spellStart"/>
      <w:r w:rsidRPr="00967B4F">
        <w:rPr>
          <w:sz w:val="24"/>
          <w:szCs w:val="24"/>
        </w:rPr>
        <w:t>tercapai</w:t>
      </w:r>
      <w:proofErr w:type="spellEnd"/>
      <w:r w:rsidRPr="00967B4F">
        <w:rPr>
          <w:sz w:val="24"/>
          <w:szCs w:val="24"/>
        </w:rPr>
        <w:t xml:space="preserve"> </w:t>
      </w:r>
      <w:proofErr w:type="spellStart"/>
      <w:r w:rsidRPr="00967B4F">
        <w:rPr>
          <w:sz w:val="24"/>
          <w:szCs w:val="24"/>
        </w:rPr>
        <w:t>sesuai</w:t>
      </w:r>
      <w:proofErr w:type="spellEnd"/>
      <w:r w:rsidRPr="00967B4F">
        <w:rPr>
          <w:sz w:val="24"/>
          <w:szCs w:val="24"/>
        </w:rPr>
        <w:t xml:space="preserve"> </w:t>
      </w:r>
      <w:proofErr w:type="spellStart"/>
      <w:r w:rsidRPr="00967B4F">
        <w:rPr>
          <w:sz w:val="24"/>
          <w:szCs w:val="24"/>
        </w:rPr>
        <w:t>dengan</w:t>
      </w:r>
      <w:proofErr w:type="spellEnd"/>
      <w:r w:rsidRPr="00967B4F">
        <w:rPr>
          <w:sz w:val="24"/>
          <w:szCs w:val="24"/>
        </w:rPr>
        <w:t xml:space="preserve"> </w:t>
      </w:r>
      <w:proofErr w:type="spellStart"/>
      <w:r w:rsidRPr="00967B4F">
        <w:rPr>
          <w:sz w:val="24"/>
          <w:szCs w:val="24"/>
        </w:rPr>
        <w:t>tujuan</w:t>
      </w:r>
      <w:proofErr w:type="spellEnd"/>
      <w:r w:rsidRPr="00967B4F">
        <w:rPr>
          <w:sz w:val="24"/>
          <w:szCs w:val="24"/>
        </w:rPr>
        <w:t xml:space="preserve"> yang </w:t>
      </w:r>
      <w:proofErr w:type="spellStart"/>
      <w:r w:rsidRPr="00967B4F">
        <w:rPr>
          <w:sz w:val="24"/>
          <w:szCs w:val="24"/>
        </w:rPr>
        <w:t>diharapkan</w:t>
      </w:r>
      <w:proofErr w:type="spellEnd"/>
      <w:r w:rsidRPr="00967B4F">
        <w:rPr>
          <w:sz w:val="24"/>
          <w:szCs w:val="24"/>
        </w:rPr>
        <w:t xml:space="preserve">. Tingkat </w:t>
      </w:r>
      <w:proofErr w:type="spellStart"/>
      <w:r w:rsidRPr="00967B4F">
        <w:rPr>
          <w:sz w:val="24"/>
          <w:szCs w:val="24"/>
        </w:rPr>
        <w:t>keterlaksanaan</w:t>
      </w:r>
      <w:proofErr w:type="spellEnd"/>
      <w:r w:rsidRPr="00967B4F">
        <w:rPr>
          <w:sz w:val="24"/>
          <w:szCs w:val="24"/>
        </w:rPr>
        <w:t xml:space="preserve"> </w:t>
      </w:r>
      <w:r>
        <w:rPr>
          <w:sz w:val="24"/>
          <w:szCs w:val="24"/>
        </w:rPr>
        <w:t>model</w:t>
      </w:r>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ini</w:t>
      </w:r>
      <w:proofErr w:type="spellEnd"/>
      <w:r w:rsidRPr="00967B4F">
        <w:rPr>
          <w:sz w:val="24"/>
          <w:szCs w:val="24"/>
        </w:rPr>
        <w:t xml:space="preserve"> </w:t>
      </w:r>
      <w:proofErr w:type="spellStart"/>
      <w:r w:rsidRPr="00967B4F">
        <w:rPr>
          <w:sz w:val="24"/>
          <w:szCs w:val="24"/>
        </w:rPr>
        <w:t>dapat</w:t>
      </w:r>
      <w:proofErr w:type="spellEnd"/>
      <w:r w:rsidRPr="00967B4F">
        <w:rPr>
          <w:sz w:val="24"/>
          <w:szCs w:val="24"/>
        </w:rPr>
        <w:t xml:space="preserve"> </w:t>
      </w:r>
      <w:proofErr w:type="spellStart"/>
      <w:r w:rsidRPr="00967B4F">
        <w:rPr>
          <w:sz w:val="24"/>
          <w:szCs w:val="24"/>
        </w:rPr>
        <w:t>diukur</w:t>
      </w:r>
      <w:proofErr w:type="spellEnd"/>
      <w:r w:rsidRPr="00967B4F">
        <w:rPr>
          <w:sz w:val="24"/>
          <w:szCs w:val="24"/>
        </w:rPr>
        <w:t xml:space="preserve"> </w:t>
      </w:r>
      <w:proofErr w:type="spellStart"/>
      <w:r w:rsidRPr="00967B4F">
        <w:rPr>
          <w:sz w:val="24"/>
          <w:szCs w:val="24"/>
        </w:rPr>
        <w:t>melalui</w:t>
      </w:r>
      <w:proofErr w:type="spellEnd"/>
      <w:r w:rsidRPr="00967B4F">
        <w:rPr>
          <w:sz w:val="24"/>
          <w:szCs w:val="24"/>
        </w:rPr>
        <w:t xml:space="preserve"> data </w:t>
      </w:r>
      <w:proofErr w:type="spellStart"/>
      <w:r w:rsidRPr="00967B4F">
        <w:rPr>
          <w:sz w:val="24"/>
          <w:szCs w:val="24"/>
        </w:rPr>
        <w:t>hasil</w:t>
      </w:r>
      <w:proofErr w:type="spellEnd"/>
      <w:r w:rsidRPr="00967B4F">
        <w:rPr>
          <w:sz w:val="24"/>
          <w:szCs w:val="24"/>
        </w:rPr>
        <w:t xml:space="preserve"> </w:t>
      </w:r>
      <w:proofErr w:type="spellStart"/>
      <w:r w:rsidRPr="00967B4F">
        <w:rPr>
          <w:sz w:val="24"/>
          <w:szCs w:val="24"/>
        </w:rPr>
        <w:t>observasi</w:t>
      </w:r>
      <w:proofErr w:type="spellEnd"/>
      <w:r w:rsidRPr="00967B4F">
        <w:rPr>
          <w:sz w:val="24"/>
          <w:szCs w:val="24"/>
        </w:rPr>
        <w:t xml:space="preserve"> </w:t>
      </w:r>
      <w:proofErr w:type="spellStart"/>
      <w:r w:rsidRPr="00967B4F">
        <w:rPr>
          <w:sz w:val="24"/>
          <w:szCs w:val="24"/>
        </w:rPr>
        <w:t>pengamatan</w:t>
      </w:r>
      <w:proofErr w:type="spellEnd"/>
      <w:r w:rsidRPr="00967B4F">
        <w:rPr>
          <w:sz w:val="24"/>
          <w:szCs w:val="24"/>
        </w:rPr>
        <w:t xml:space="preserve"> </w:t>
      </w:r>
      <w:proofErr w:type="spellStart"/>
      <w:r w:rsidRPr="00967B4F">
        <w:rPr>
          <w:sz w:val="24"/>
          <w:szCs w:val="24"/>
        </w:rPr>
        <w:t>aktifitas</w:t>
      </w:r>
      <w:proofErr w:type="spellEnd"/>
      <w:r w:rsidRPr="00967B4F">
        <w:rPr>
          <w:sz w:val="24"/>
          <w:szCs w:val="24"/>
        </w:rPr>
        <w:t xml:space="preserve"> guru</w:t>
      </w:r>
      <w:r>
        <w:rPr>
          <w:sz w:val="24"/>
          <w:szCs w:val="24"/>
        </w:rPr>
        <w:t xml:space="preserve">, </w:t>
      </w:r>
      <w:proofErr w:type="spellStart"/>
      <w:r>
        <w:rPr>
          <w:sz w:val="24"/>
          <w:szCs w:val="24"/>
        </w:rPr>
        <w:t>aktivitas</w:t>
      </w:r>
      <w:proofErr w:type="spellEnd"/>
      <w:r>
        <w:rPr>
          <w:sz w:val="24"/>
          <w:szCs w:val="24"/>
        </w:rPr>
        <w:t xml:space="preserve"> </w:t>
      </w:r>
      <w:proofErr w:type="spellStart"/>
      <w:r>
        <w:rPr>
          <w:sz w:val="24"/>
          <w:szCs w:val="24"/>
        </w:rPr>
        <w:t>siswa</w:t>
      </w:r>
      <w:proofErr w:type="spellEnd"/>
      <w:r>
        <w:rPr>
          <w:sz w:val="24"/>
          <w:szCs w:val="24"/>
        </w:rPr>
        <w:t xml:space="preserve"> dan </w:t>
      </w:r>
      <w:proofErr w:type="spellStart"/>
      <w:r>
        <w:rPr>
          <w:sz w:val="24"/>
          <w:szCs w:val="24"/>
        </w:rPr>
        <w:t>hasil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pelaksaan</w:t>
      </w:r>
      <w:proofErr w:type="spellEnd"/>
      <w:r>
        <w:rPr>
          <w:sz w:val="24"/>
          <w:szCs w:val="24"/>
        </w:rPr>
        <w:t xml:space="preserve"> </w:t>
      </w:r>
      <w:proofErr w:type="spellStart"/>
      <w:r>
        <w:rPr>
          <w:sz w:val="24"/>
          <w:szCs w:val="24"/>
        </w:rPr>
        <w:t>tindakan</w:t>
      </w:r>
      <w:proofErr w:type="spellEnd"/>
      <w:r>
        <w:rPr>
          <w:sz w:val="24"/>
          <w:szCs w:val="24"/>
        </w:rPr>
        <w:t xml:space="preserve"> </w:t>
      </w:r>
      <w:proofErr w:type="spellStart"/>
      <w:r>
        <w:rPr>
          <w:sz w:val="24"/>
          <w:szCs w:val="24"/>
        </w:rPr>
        <w:t>kelas</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dilaksanakan</w:t>
      </w:r>
      <w:proofErr w:type="spellEnd"/>
      <w:r w:rsidRPr="00967B4F">
        <w:rPr>
          <w:sz w:val="24"/>
          <w:szCs w:val="24"/>
        </w:rPr>
        <w:t xml:space="preserve"> </w:t>
      </w:r>
      <w:proofErr w:type="spellStart"/>
      <w:r w:rsidRPr="00967B4F">
        <w:rPr>
          <w:sz w:val="24"/>
          <w:szCs w:val="24"/>
        </w:rPr>
        <w:t>selama</w:t>
      </w:r>
      <w:proofErr w:type="spellEnd"/>
      <w:r w:rsidRPr="00967B4F">
        <w:rPr>
          <w:sz w:val="24"/>
          <w:szCs w:val="24"/>
        </w:rPr>
        <w:t xml:space="preserve"> proses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Berikut</w:t>
      </w:r>
      <w:proofErr w:type="spellEnd"/>
      <w:r w:rsidRPr="00967B4F">
        <w:rPr>
          <w:sz w:val="24"/>
          <w:szCs w:val="24"/>
        </w:rPr>
        <w:t xml:space="preserve"> </w:t>
      </w:r>
      <w:proofErr w:type="spellStart"/>
      <w:r w:rsidRPr="00967B4F">
        <w:rPr>
          <w:sz w:val="24"/>
          <w:szCs w:val="24"/>
        </w:rPr>
        <w:t>ini</w:t>
      </w:r>
      <w:proofErr w:type="spellEnd"/>
      <w:r w:rsidRPr="00967B4F">
        <w:rPr>
          <w:sz w:val="24"/>
          <w:szCs w:val="24"/>
        </w:rPr>
        <w:t xml:space="preserve"> </w:t>
      </w:r>
      <w:proofErr w:type="spellStart"/>
      <w:r w:rsidRPr="00967B4F">
        <w:rPr>
          <w:sz w:val="24"/>
          <w:szCs w:val="24"/>
        </w:rPr>
        <w:t>adalah</w:t>
      </w:r>
      <w:proofErr w:type="spellEnd"/>
      <w:r w:rsidRPr="00967B4F">
        <w:rPr>
          <w:sz w:val="24"/>
          <w:szCs w:val="24"/>
        </w:rPr>
        <w:t xml:space="preserve"> data </w:t>
      </w:r>
      <w:proofErr w:type="spellStart"/>
      <w:r w:rsidRPr="00967B4F">
        <w:rPr>
          <w:sz w:val="24"/>
          <w:szCs w:val="24"/>
        </w:rPr>
        <w:t>hasil</w:t>
      </w:r>
      <w:proofErr w:type="spellEnd"/>
      <w:r w:rsidRPr="00967B4F">
        <w:rPr>
          <w:sz w:val="24"/>
          <w:szCs w:val="24"/>
        </w:rPr>
        <w:t xml:space="preserve"> </w:t>
      </w:r>
      <w:proofErr w:type="spellStart"/>
      <w:r w:rsidRPr="00967B4F">
        <w:rPr>
          <w:sz w:val="24"/>
          <w:szCs w:val="24"/>
        </w:rPr>
        <w:t>pengamatan</w:t>
      </w:r>
      <w:proofErr w:type="spellEnd"/>
      <w:r w:rsidRPr="00967B4F">
        <w:rPr>
          <w:sz w:val="24"/>
          <w:szCs w:val="24"/>
        </w:rPr>
        <w:t xml:space="preserve"> </w:t>
      </w:r>
      <w:proofErr w:type="spellStart"/>
      <w:r>
        <w:rPr>
          <w:sz w:val="24"/>
          <w:szCs w:val="24"/>
        </w:rPr>
        <w:t>selama</w:t>
      </w:r>
      <w:proofErr w:type="spellEnd"/>
      <w:r>
        <w:rPr>
          <w:sz w:val="24"/>
          <w:szCs w:val="24"/>
        </w:rPr>
        <w:t xml:space="preserve"> proses </w:t>
      </w:r>
      <w:proofErr w:type="spellStart"/>
      <w:r>
        <w:rPr>
          <w:sz w:val="24"/>
          <w:szCs w:val="24"/>
        </w:rPr>
        <w:t>penelitianadalah</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berikut</w:t>
      </w:r>
      <w:proofErr w:type="spellEnd"/>
      <w:r w:rsidRPr="00967B4F">
        <w:rPr>
          <w:sz w:val="24"/>
          <w:szCs w:val="24"/>
        </w:rPr>
        <w:t>:</w:t>
      </w:r>
    </w:p>
    <w:p w14:paraId="31EDCF77" w14:textId="77777777" w:rsidR="00AA2066" w:rsidRPr="00A64470" w:rsidRDefault="00AA2066" w:rsidP="00AA2066">
      <w:pPr>
        <w:pStyle w:val="Heading2"/>
        <w:numPr>
          <w:ilvl w:val="1"/>
          <w:numId w:val="8"/>
        </w:numPr>
        <w:spacing w:line="274" w:lineRule="exact"/>
        <w:ind w:left="284" w:hanging="284"/>
        <w:rPr>
          <w:b w:val="0"/>
          <w:bCs w:val="0"/>
          <w:color w:val="1A171C"/>
        </w:rPr>
      </w:pPr>
      <w:r w:rsidRPr="00A64470">
        <w:rPr>
          <w:b w:val="0"/>
          <w:bCs w:val="0"/>
          <w:color w:val="1A171C"/>
        </w:rPr>
        <w:t xml:space="preserve">Data Hasil </w:t>
      </w:r>
      <w:proofErr w:type="spellStart"/>
      <w:r w:rsidRPr="00A64470">
        <w:rPr>
          <w:b w:val="0"/>
          <w:bCs w:val="0"/>
          <w:color w:val="1A171C"/>
        </w:rPr>
        <w:t>Obesrvasi</w:t>
      </w:r>
      <w:proofErr w:type="spellEnd"/>
      <w:r w:rsidRPr="00A64470">
        <w:rPr>
          <w:b w:val="0"/>
          <w:bCs w:val="0"/>
          <w:color w:val="1A171C"/>
        </w:rPr>
        <w:t xml:space="preserve"> </w:t>
      </w:r>
      <w:proofErr w:type="spellStart"/>
      <w:proofErr w:type="gramStart"/>
      <w:r w:rsidRPr="00A64470">
        <w:rPr>
          <w:b w:val="0"/>
          <w:bCs w:val="0"/>
          <w:color w:val="1A171C"/>
        </w:rPr>
        <w:t>Kegiatan</w:t>
      </w:r>
      <w:proofErr w:type="spellEnd"/>
      <w:r w:rsidRPr="00A64470">
        <w:rPr>
          <w:b w:val="0"/>
          <w:bCs w:val="0"/>
          <w:color w:val="1A171C"/>
        </w:rPr>
        <w:t xml:space="preserve">  Guru</w:t>
      </w:r>
      <w:proofErr w:type="gramEnd"/>
    </w:p>
    <w:p w14:paraId="0B3CDC9A" w14:textId="77777777" w:rsidR="00AA2066" w:rsidRPr="00A97DCF" w:rsidRDefault="00AA2066" w:rsidP="00AA2066">
      <w:pPr>
        <w:ind w:firstLine="720"/>
        <w:jc w:val="both"/>
        <w:rPr>
          <w:sz w:val="24"/>
          <w:szCs w:val="24"/>
        </w:rPr>
      </w:pPr>
      <w:r w:rsidRPr="007043DA">
        <w:rPr>
          <w:sz w:val="24"/>
          <w:szCs w:val="24"/>
          <w:lang w:val="id-ID"/>
        </w:rPr>
        <w:t>Berikut</w:t>
      </w:r>
      <w:r w:rsidRPr="007043DA">
        <w:rPr>
          <w:sz w:val="24"/>
          <w:szCs w:val="24"/>
        </w:rPr>
        <w:t xml:space="preserve"> </w:t>
      </w:r>
      <w:proofErr w:type="spellStart"/>
      <w:r w:rsidRPr="007043DA">
        <w:rPr>
          <w:sz w:val="24"/>
          <w:szCs w:val="24"/>
        </w:rPr>
        <w:t>adalah</w:t>
      </w:r>
      <w:proofErr w:type="spellEnd"/>
      <w:r w:rsidRPr="007043DA">
        <w:rPr>
          <w:sz w:val="24"/>
          <w:szCs w:val="24"/>
        </w:rPr>
        <w:t xml:space="preserve"> </w:t>
      </w:r>
      <w:proofErr w:type="spellStart"/>
      <w:r w:rsidRPr="007043DA">
        <w:rPr>
          <w:sz w:val="24"/>
          <w:szCs w:val="24"/>
        </w:rPr>
        <w:t>hasil</w:t>
      </w:r>
      <w:proofErr w:type="spellEnd"/>
      <w:r w:rsidRPr="007043DA">
        <w:rPr>
          <w:sz w:val="24"/>
          <w:szCs w:val="24"/>
        </w:rPr>
        <w:t xml:space="preserve"> data yang </w:t>
      </w:r>
      <w:proofErr w:type="spellStart"/>
      <w:r w:rsidRPr="007043DA">
        <w:rPr>
          <w:sz w:val="24"/>
          <w:szCs w:val="24"/>
        </w:rPr>
        <w:t>diperoleh</w:t>
      </w:r>
      <w:proofErr w:type="spellEnd"/>
      <w:r w:rsidRPr="007043DA">
        <w:rPr>
          <w:sz w:val="24"/>
          <w:szCs w:val="24"/>
        </w:rPr>
        <w:t xml:space="preserve"> pada </w:t>
      </w:r>
      <w:proofErr w:type="spellStart"/>
      <w:r w:rsidRPr="007043DA">
        <w:rPr>
          <w:sz w:val="24"/>
          <w:szCs w:val="24"/>
        </w:rPr>
        <w:t>observasi</w:t>
      </w:r>
      <w:proofErr w:type="spellEnd"/>
      <w:r w:rsidRPr="007043DA">
        <w:rPr>
          <w:sz w:val="24"/>
          <w:szCs w:val="24"/>
        </w:rPr>
        <w:t xml:space="preserve"> </w:t>
      </w:r>
      <w:proofErr w:type="spellStart"/>
      <w:r w:rsidRPr="007043DA">
        <w:rPr>
          <w:sz w:val="24"/>
          <w:szCs w:val="24"/>
        </w:rPr>
        <w:t>kegiatan</w:t>
      </w:r>
      <w:proofErr w:type="spellEnd"/>
      <w:r w:rsidRPr="007043DA">
        <w:rPr>
          <w:sz w:val="24"/>
          <w:szCs w:val="24"/>
        </w:rPr>
        <w:t xml:space="preserve"> </w:t>
      </w:r>
      <w:r>
        <w:rPr>
          <w:sz w:val="24"/>
          <w:szCs w:val="24"/>
        </w:rPr>
        <w:t>guru</w:t>
      </w:r>
      <w:r w:rsidRPr="007043DA">
        <w:rPr>
          <w:sz w:val="24"/>
          <w:szCs w:val="24"/>
        </w:rPr>
        <w:t xml:space="preserve"> </w:t>
      </w:r>
      <w:proofErr w:type="spellStart"/>
      <w:r w:rsidRPr="007043DA">
        <w:rPr>
          <w:sz w:val="24"/>
          <w:szCs w:val="24"/>
        </w:rPr>
        <w:t>baik</w:t>
      </w:r>
      <w:proofErr w:type="spellEnd"/>
      <w:r w:rsidRPr="007043DA">
        <w:rPr>
          <w:sz w:val="24"/>
          <w:szCs w:val="24"/>
        </w:rPr>
        <w:t xml:space="preserve"> pada </w:t>
      </w:r>
      <w:proofErr w:type="spellStart"/>
      <w:r w:rsidRPr="007043DA">
        <w:rPr>
          <w:sz w:val="24"/>
          <w:szCs w:val="24"/>
        </w:rPr>
        <w:t>siklus</w:t>
      </w:r>
      <w:proofErr w:type="spellEnd"/>
      <w:r w:rsidRPr="007043DA">
        <w:rPr>
          <w:sz w:val="24"/>
          <w:szCs w:val="24"/>
        </w:rPr>
        <w:t xml:space="preserve"> I </w:t>
      </w:r>
      <w:proofErr w:type="spellStart"/>
      <w:r w:rsidRPr="007043DA">
        <w:rPr>
          <w:sz w:val="24"/>
          <w:szCs w:val="24"/>
        </w:rPr>
        <w:t>maupun</w:t>
      </w:r>
      <w:proofErr w:type="spellEnd"/>
      <w:r w:rsidRPr="007043DA">
        <w:rPr>
          <w:sz w:val="24"/>
          <w:szCs w:val="24"/>
        </w:rPr>
        <w:t xml:space="preserve"> pada </w:t>
      </w:r>
      <w:proofErr w:type="spellStart"/>
      <w:r w:rsidRPr="007043DA">
        <w:rPr>
          <w:sz w:val="24"/>
          <w:szCs w:val="24"/>
        </w:rPr>
        <w:t>siklus</w:t>
      </w:r>
      <w:proofErr w:type="spellEnd"/>
      <w:r w:rsidRPr="007043DA">
        <w:rPr>
          <w:sz w:val="24"/>
          <w:szCs w:val="24"/>
        </w:rPr>
        <w:t xml:space="preserve"> II.</w:t>
      </w:r>
    </w:p>
    <w:p w14:paraId="38E7C7A7" w14:textId="77777777" w:rsidR="00AA2066" w:rsidRPr="00653595" w:rsidRDefault="00AA2066" w:rsidP="00AA2066">
      <w:pPr>
        <w:jc w:val="both"/>
        <w:outlineLvl w:val="0"/>
        <w:rPr>
          <w:b/>
          <w:sz w:val="24"/>
          <w:szCs w:val="24"/>
        </w:rPr>
      </w:pPr>
    </w:p>
    <w:tbl>
      <w:tblPr>
        <w:tblStyle w:val="TableGrid"/>
        <w:tblW w:w="4061" w:type="dxa"/>
        <w:tblLayout w:type="fixed"/>
        <w:tblLook w:val="04A0" w:firstRow="1" w:lastRow="0" w:firstColumn="1" w:lastColumn="0" w:noHBand="0" w:noVBand="1"/>
      </w:tblPr>
      <w:tblGrid>
        <w:gridCol w:w="565"/>
        <w:gridCol w:w="1271"/>
        <w:gridCol w:w="2225"/>
      </w:tblGrid>
      <w:tr w:rsidR="00AA2066" w:rsidRPr="00963800" w14:paraId="5B0ED726" w14:textId="77777777" w:rsidTr="00A536A7">
        <w:trPr>
          <w:trHeight w:val="295"/>
        </w:trPr>
        <w:tc>
          <w:tcPr>
            <w:tcW w:w="4060" w:type="dxa"/>
            <w:gridSpan w:val="3"/>
            <w:tcBorders>
              <w:top w:val="nil"/>
              <w:left w:val="nil"/>
              <w:bottom w:val="single" w:sz="4" w:space="0" w:color="000000" w:themeColor="text1"/>
              <w:right w:val="nil"/>
            </w:tcBorders>
          </w:tcPr>
          <w:p w14:paraId="2EE324FD" w14:textId="77777777" w:rsidR="00AA2066" w:rsidRPr="00963800" w:rsidRDefault="00AA2066" w:rsidP="00A536A7">
            <w:pPr>
              <w:rPr>
                <w:sz w:val="24"/>
                <w:szCs w:val="24"/>
                <w:lang w:val="en-US"/>
              </w:rPr>
            </w:pPr>
            <w:proofErr w:type="spellStart"/>
            <w:r w:rsidRPr="00A64470">
              <w:rPr>
                <w:b/>
                <w:bCs/>
                <w:sz w:val="24"/>
                <w:szCs w:val="24"/>
                <w:lang w:val="en-US"/>
              </w:rPr>
              <w:t>Tabel</w:t>
            </w:r>
            <w:proofErr w:type="spellEnd"/>
            <w:r w:rsidRPr="00A64470">
              <w:rPr>
                <w:b/>
                <w:bCs/>
                <w:sz w:val="24"/>
                <w:szCs w:val="24"/>
                <w:lang w:val="en-US"/>
              </w:rPr>
              <w:t xml:space="preserve"> 1.</w:t>
            </w:r>
            <w:r>
              <w:rPr>
                <w:sz w:val="24"/>
                <w:szCs w:val="24"/>
                <w:lang w:val="en-US"/>
              </w:rPr>
              <w:t xml:space="preserve"> Hasil </w:t>
            </w:r>
            <w:proofErr w:type="spellStart"/>
            <w:r>
              <w:rPr>
                <w:sz w:val="24"/>
                <w:szCs w:val="24"/>
                <w:lang w:val="en-US"/>
              </w:rPr>
              <w:t>Aktivitas</w:t>
            </w:r>
            <w:proofErr w:type="spellEnd"/>
            <w:r>
              <w:rPr>
                <w:sz w:val="24"/>
                <w:szCs w:val="24"/>
                <w:lang w:val="en-US"/>
              </w:rPr>
              <w:t xml:space="preserve"> Guru </w:t>
            </w:r>
            <w:proofErr w:type="spellStart"/>
            <w:r>
              <w:rPr>
                <w:sz w:val="24"/>
                <w:szCs w:val="24"/>
                <w:lang w:val="en-US"/>
              </w:rPr>
              <w:t>Siklus</w:t>
            </w:r>
            <w:proofErr w:type="spellEnd"/>
            <w:r>
              <w:rPr>
                <w:sz w:val="24"/>
                <w:szCs w:val="24"/>
                <w:lang w:val="en-US"/>
              </w:rPr>
              <w:t xml:space="preserve"> I</w:t>
            </w:r>
          </w:p>
        </w:tc>
      </w:tr>
      <w:tr w:rsidR="00AA2066" w:rsidRPr="00963800" w14:paraId="1339F780" w14:textId="77777777" w:rsidTr="00A536A7">
        <w:trPr>
          <w:trHeight w:val="278"/>
        </w:trPr>
        <w:tc>
          <w:tcPr>
            <w:tcW w:w="565" w:type="dxa"/>
            <w:tcBorders>
              <w:left w:val="nil"/>
              <w:right w:val="nil"/>
            </w:tcBorders>
            <w:vAlign w:val="center"/>
          </w:tcPr>
          <w:p w14:paraId="6360B374" w14:textId="77777777" w:rsidR="00AA2066" w:rsidRPr="00963800" w:rsidRDefault="00AA2066" w:rsidP="00A536A7">
            <w:pPr>
              <w:jc w:val="center"/>
              <w:rPr>
                <w:sz w:val="24"/>
                <w:szCs w:val="24"/>
                <w:lang w:val="en-US"/>
              </w:rPr>
            </w:pPr>
            <w:r w:rsidRPr="00963800">
              <w:rPr>
                <w:sz w:val="24"/>
                <w:szCs w:val="24"/>
                <w:lang w:val="en-US"/>
              </w:rPr>
              <w:t>No</w:t>
            </w:r>
          </w:p>
        </w:tc>
        <w:tc>
          <w:tcPr>
            <w:tcW w:w="1271" w:type="dxa"/>
            <w:tcBorders>
              <w:left w:val="nil"/>
              <w:bottom w:val="single" w:sz="4" w:space="0" w:color="auto"/>
              <w:right w:val="nil"/>
            </w:tcBorders>
            <w:vAlign w:val="center"/>
          </w:tcPr>
          <w:p w14:paraId="0FD16380" w14:textId="77777777" w:rsidR="00AA2066" w:rsidRPr="00963800" w:rsidRDefault="00AA2066" w:rsidP="00A536A7">
            <w:pPr>
              <w:jc w:val="center"/>
              <w:rPr>
                <w:sz w:val="24"/>
                <w:szCs w:val="24"/>
                <w:lang w:val="en-US"/>
              </w:rPr>
            </w:pPr>
            <w:r w:rsidRPr="00963800">
              <w:rPr>
                <w:sz w:val="24"/>
                <w:szCs w:val="24"/>
                <w:lang w:val="en-US"/>
              </w:rPr>
              <w:t>Hasil</w:t>
            </w:r>
          </w:p>
        </w:tc>
        <w:tc>
          <w:tcPr>
            <w:tcW w:w="2225" w:type="dxa"/>
            <w:tcBorders>
              <w:left w:val="nil"/>
              <w:right w:val="nil"/>
            </w:tcBorders>
          </w:tcPr>
          <w:p w14:paraId="6EE2F0BA" w14:textId="77777777" w:rsidR="00AA2066" w:rsidRPr="00963800" w:rsidRDefault="00AA2066" w:rsidP="00A536A7">
            <w:pPr>
              <w:rPr>
                <w:sz w:val="24"/>
                <w:szCs w:val="24"/>
                <w:lang w:val="en-US"/>
              </w:rPr>
            </w:pPr>
            <w:proofErr w:type="spellStart"/>
            <w:r w:rsidRPr="00963800">
              <w:rPr>
                <w:sz w:val="24"/>
                <w:szCs w:val="24"/>
                <w:lang w:val="en-US"/>
              </w:rPr>
              <w:t>Kategori</w:t>
            </w:r>
            <w:proofErr w:type="spellEnd"/>
          </w:p>
        </w:tc>
      </w:tr>
      <w:tr w:rsidR="00AA2066" w14:paraId="3A8F95FF" w14:textId="77777777" w:rsidTr="00A536A7">
        <w:trPr>
          <w:trHeight w:val="278"/>
        </w:trPr>
        <w:tc>
          <w:tcPr>
            <w:tcW w:w="565" w:type="dxa"/>
            <w:tcBorders>
              <w:left w:val="nil"/>
              <w:bottom w:val="nil"/>
              <w:right w:val="nil"/>
            </w:tcBorders>
            <w:vAlign w:val="center"/>
          </w:tcPr>
          <w:p w14:paraId="31D89A94" w14:textId="77777777" w:rsidR="00AA2066" w:rsidRPr="00963800" w:rsidRDefault="00AA2066" w:rsidP="00A536A7">
            <w:pPr>
              <w:jc w:val="center"/>
              <w:rPr>
                <w:lang w:val="en-US"/>
              </w:rPr>
            </w:pPr>
            <w:r>
              <w:rPr>
                <w:lang w:val="en-US"/>
              </w:rPr>
              <w:t>1</w:t>
            </w:r>
          </w:p>
        </w:tc>
        <w:tc>
          <w:tcPr>
            <w:tcW w:w="1271" w:type="dxa"/>
            <w:tcBorders>
              <w:top w:val="single" w:sz="4" w:space="0" w:color="auto"/>
              <w:left w:val="nil"/>
              <w:bottom w:val="nil"/>
              <w:right w:val="nil"/>
            </w:tcBorders>
            <w:vAlign w:val="center"/>
          </w:tcPr>
          <w:p w14:paraId="5DAEF8A1" w14:textId="77777777" w:rsidR="00AA2066" w:rsidRDefault="00AA2066" w:rsidP="00A536A7">
            <w:pPr>
              <w:jc w:val="center"/>
            </w:pPr>
            <w:r w:rsidRPr="00967B4F">
              <w:rPr>
                <w:b/>
                <w:bCs/>
                <w:color w:val="000000"/>
                <w:sz w:val="24"/>
                <w:szCs w:val="24"/>
              </w:rPr>
              <w:t>3,57</w:t>
            </w:r>
          </w:p>
        </w:tc>
        <w:tc>
          <w:tcPr>
            <w:tcW w:w="2225" w:type="dxa"/>
            <w:tcBorders>
              <w:left w:val="nil"/>
              <w:bottom w:val="nil"/>
              <w:right w:val="nil"/>
            </w:tcBorders>
          </w:tcPr>
          <w:p w14:paraId="1C8522AA" w14:textId="77777777" w:rsidR="00AA2066" w:rsidRDefault="00AA2066" w:rsidP="00A536A7">
            <w:r w:rsidRPr="00967B4F">
              <w:rPr>
                <w:color w:val="000000"/>
                <w:sz w:val="24"/>
                <w:szCs w:val="24"/>
              </w:rPr>
              <w:t>Mampu</w:t>
            </w:r>
          </w:p>
        </w:tc>
      </w:tr>
      <w:tr w:rsidR="00AA2066" w14:paraId="6E30965F" w14:textId="77777777" w:rsidTr="00A536A7">
        <w:trPr>
          <w:trHeight w:val="295"/>
        </w:trPr>
        <w:tc>
          <w:tcPr>
            <w:tcW w:w="565" w:type="dxa"/>
            <w:tcBorders>
              <w:top w:val="nil"/>
              <w:left w:val="nil"/>
              <w:bottom w:val="nil"/>
              <w:right w:val="nil"/>
            </w:tcBorders>
            <w:vAlign w:val="center"/>
          </w:tcPr>
          <w:p w14:paraId="317A20FE" w14:textId="77777777" w:rsidR="00AA2066" w:rsidRPr="00963800" w:rsidRDefault="00AA2066" w:rsidP="00A536A7">
            <w:pPr>
              <w:jc w:val="center"/>
              <w:rPr>
                <w:lang w:val="en-US"/>
              </w:rPr>
            </w:pPr>
            <w:r>
              <w:rPr>
                <w:lang w:val="en-US"/>
              </w:rPr>
              <w:t>2</w:t>
            </w:r>
          </w:p>
        </w:tc>
        <w:tc>
          <w:tcPr>
            <w:tcW w:w="1271" w:type="dxa"/>
            <w:tcBorders>
              <w:top w:val="nil"/>
              <w:left w:val="nil"/>
              <w:bottom w:val="nil"/>
              <w:right w:val="nil"/>
            </w:tcBorders>
            <w:vAlign w:val="center"/>
          </w:tcPr>
          <w:p w14:paraId="35508372" w14:textId="77777777" w:rsidR="00AA2066" w:rsidRDefault="00AA2066" w:rsidP="00A536A7">
            <w:pPr>
              <w:jc w:val="center"/>
            </w:pPr>
            <w:r w:rsidRPr="00967B4F">
              <w:rPr>
                <w:b/>
                <w:bCs/>
                <w:color w:val="000000"/>
                <w:sz w:val="24"/>
                <w:szCs w:val="24"/>
              </w:rPr>
              <w:t>3,66</w:t>
            </w:r>
          </w:p>
        </w:tc>
        <w:tc>
          <w:tcPr>
            <w:tcW w:w="2225" w:type="dxa"/>
            <w:tcBorders>
              <w:top w:val="nil"/>
              <w:left w:val="nil"/>
              <w:bottom w:val="nil"/>
              <w:right w:val="nil"/>
            </w:tcBorders>
          </w:tcPr>
          <w:p w14:paraId="6CCF77B7" w14:textId="77777777" w:rsidR="00AA2066" w:rsidRDefault="00AA2066" w:rsidP="00A536A7">
            <w:r w:rsidRPr="00967B4F">
              <w:rPr>
                <w:color w:val="000000"/>
                <w:sz w:val="24"/>
                <w:szCs w:val="24"/>
              </w:rPr>
              <w:t>Sangat Mampu</w:t>
            </w:r>
          </w:p>
        </w:tc>
      </w:tr>
      <w:tr w:rsidR="00AA2066" w14:paraId="5208B139" w14:textId="77777777" w:rsidTr="00A536A7">
        <w:trPr>
          <w:trHeight w:val="295"/>
        </w:trPr>
        <w:tc>
          <w:tcPr>
            <w:tcW w:w="565" w:type="dxa"/>
            <w:tcBorders>
              <w:top w:val="nil"/>
              <w:left w:val="nil"/>
              <w:right w:val="nil"/>
            </w:tcBorders>
            <w:vAlign w:val="center"/>
          </w:tcPr>
          <w:p w14:paraId="5905B41E" w14:textId="77777777" w:rsidR="00AA2066" w:rsidRPr="00963800" w:rsidRDefault="00AA2066" w:rsidP="00A536A7">
            <w:pPr>
              <w:jc w:val="center"/>
              <w:rPr>
                <w:lang w:val="en-US"/>
              </w:rPr>
            </w:pPr>
            <w:r>
              <w:rPr>
                <w:lang w:val="en-US"/>
              </w:rPr>
              <w:t>3</w:t>
            </w:r>
          </w:p>
        </w:tc>
        <w:tc>
          <w:tcPr>
            <w:tcW w:w="1271" w:type="dxa"/>
            <w:tcBorders>
              <w:top w:val="nil"/>
              <w:left w:val="nil"/>
              <w:right w:val="nil"/>
            </w:tcBorders>
            <w:vAlign w:val="center"/>
          </w:tcPr>
          <w:p w14:paraId="4ADBDB9C" w14:textId="77777777" w:rsidR="00AA2066" w:rsidRPr="00967B4F" w:rsidRDefault="00AA2066" w:rsidP="00A536A7">
            <w:pPr>
              <w:jc w:val="center"/>
              <w:rPr>
                <w:b/>
                <w:bCs/>
                <w:color w:val="000000"/>
                <w:sz w:val="24"/>
                <w:szCs w:val="24"/>
              </w:rPr>
            </w:pPr>
            <w:r w:rsidRPr="00967B4F">
              <w:rPr>
                <w:b/>
                <w:bCs/>
                <w:color w:val="000000"/>
                <w:sz w:val="24"/>
                <w:szCs w:val="24"/>
              </w:rPr>
              <w:t>3,73</w:t>
            </w:r>
          </w:p>
        </w:tc>
        <w:tc>
          <w:tcPr>
            <w:tcW w:w="2225" w:type="dxa"/>
            <w:tcBorders>
              <w:top w:val="nil"/>
              <w:left w:val="nil"/>
              <w:right w:val="nil"/>
            </w:tcBorders>
          </w:tcPr>
          <w:p w14:paraId="6F84BB0C" w14:textId="77777777" w:rsidR="00AA2066" w:rsidRDefault="00AA2066" w:rsidP="00A536A7">
            <w:r w:rsidRPr="00967B4F">
              <w:rPr>
                <w:color w:val="000000"/>
                <w:sz w:val="24"/>
                <w:szCs w:val="24"/>
              </w:rPr>
              <w:t>Sangat Mampu</w:t>
            </w:r>
          </w:p>
        </w:tc>
      </w:tr>
    </w:tbl>
    <w:p w14:paraId="3283A6E8" w14:textId="77777777" w:rsidR="00AA2066" w:rsidRPr="00967B4F" w:rsidRDefault="00AA2066" w:rsidP="00AA2066">
      <w:pPr>
        <w:pStyle w:val="ListParagraph"/>
        <w:spacing w:line="240" w:lineRule="auto"/>
        <w:ind w:left="993" w:firstLine="720"/>
        <w:jc w:val="both"/>
        <w:outlineLvl w:val="0"/>
        <w:rPr>
          <w:rFonts w:ascii="Times New Roman" w:hAnsi="Times New Roman" w:cs="Times New Roman"/>
          <w:b/>
          <w:sz w:val="24"/>
          <w:szCs w:val="24"/>
        </w:rPr>
      </w:pPr>
    </w:p>
    <w:tbl>
      <w:tblPr>
        <w:tblStyle w:val="TableGrid"/>
        <w:tblW w:w="4044" w:type="dxa"/>
        <w:tblLayout w:type="fixed"/>
        <w:tblLook w:val="04A0" w:firstRow="1" w:lastRow="0" w:firstColumn="1" w:lastColumn="0" w:noHBand="0" w:noVBand="1"/>
      </w:tblPr>
      <w:tblGrid>
        <w:gridCol w:w="562"/>
        <w:gridCol w:w="1266"/>
        <w:gridCol w:w="2216"/>
      </w:tblGrid>
      <w:tr w:rsidR="00AA2066" w:rsidRPr="00963800" w14:paraId="41B49352" w14:textId="77777777" w:rsidTr="00A536A7">
        <w:trPr>
          <w:trHeight w:val="564"/>
        </w:trPr>
        <w:tc>
          <w:tcPr>
            <w:tcW w:w="4044" w:type="dxa"/>
            <w:gridSpan w:val="3"/>
            <w:tcBorders>
              <w:top w:val="nil"/>
              <w:left w:val="nil"/>
              <w:bottom w:val="single" w:sz="4" w:space="0" w:color="000000" w:themeColor="text1"/>
              <w:right w:val="nil"/>
            </w:tcBorders>
          </w:tcPr>
          <w:p w14:paraId="7FA6EBE4" w14:textId="77777777" w:rsidR="00AA2066" w:rsidRPr="00963800" w:rsidRDefault="00AA2066" w:rsidP="00A64470">
            <w:pPr>
              <w:rPr>
                <w:sz w:val="24"/>
                <w:szCs w:val="24"/>
                <w:lang w:val="en-US"/>
              </w:rPr>
            </w:pPr>
            <w:proofErr w:type="spellStart"/>
            <w:r w:rsidRPr="00A64470">
              <w:rPr>
                <w:b/>
                <w:bCs/>
                <w:sz w:val="24"/>
                <w:szCs w:val="24"/>
                <w:lang w:val="en-US"/>
              </w:rPr>
              <w:t>Tabel</w:t>
            </w:r>
            <w:proofErr w:type="spellEnd"/>
            <w:r w:rsidRPr="00A64470">
              <w:rPr>
                <w:b/>
                <w:bCs/>
                <w:sz w:val="24"/>
                <w:szCs w:val="24"/>
                <w:lang w:val="en-US"/>
              </w:rPr>
              <w:t xml:space="preserve"> 2.</w:t>
            </w:r>
            <w:r>
              <w:rPr>
                <w:sz w:val="24"/>
                <w:szCs w:val="24"/>
                <w:lang w:val="en-US"/>
              </w:rPr>
              <w:t xml:space="preserve"> Hasil </w:t>
            </w:r>
            <w:proofErr w:type="spellStart"/>
            <w:r>
              <w:rPr>
                <w:sz w:val="24"/>
                <w:szCs w:val="24"/>
                <w:lang w:val="en-US"/>
              </w:rPr>
              <w:t>Aktivitas</w:t>
            </w:r>
            <w:proofErr w:type="spellEnd"/>
            <w:r>
              <w:rPr>
                <w:sz w:val="24"/>
                <w:szCs w:val="24"/>
                <w:lang w:val="en-US"/>
              </w:rPr>
              <w:t xml:space="preserve"> Guru </w:t>
            </w:r>
            <w:proofErr w:type="spellStart"/>
            <w:r>
              <w:rPr>
                <w:sz w:val="24"/>
                <w:szCs w:val="24"/>
                <w:lang w:val="en-US"/>
              </w:rPr>
              <w:t>Siklus</w:t>
            </w:r>
            <w:proofErr w:type="spellEnd"/>
            <w:r>
              <w:rPr>
                <w:sz w:val="24"/>
                <w:szCs w:val="24"/>
                <w:lang w:val="en-US"/>
              </w:rPr>
              <w:t xml:space="preserve"> II</w:t>
            </w:r>
          </w:p>
        </w:tc>
      </w:tr>
      <w:tr w:rsidR="00AA2066" w:rsidRPr="00963800" w14:paraId="2676D930" w14:textId="77777777" w:rsidTr="00A536A7">
        <w:trPr>
          <w:trHeight w:val="273"/>
        </w:trPr>
        <w:tc>
          <w:tcPr>
            <w:tcW w:w="562" w:type="dxa"/>
            <w:tcBorders>
              <w:left w:val="nil"/>
              <w:right w:val="nil"/>
            </w:tcBorders>
            <w:vAlign w:val="center"/>
          </w:tcPr>
          <w:p w14:paraId="4784969E" w14:textId="77777777" w:rsidR="00AA2066" w:rsidRPr="00963800" w:rsidRDefault="00AA2066" w:rsidP="00A536A7">
            <w:pPr>
              <w:jc w:val="center"/>
              <w:rPr>
                <w:sz w:val="24"/>
                <w:szCs w:val="24"/>
                <w:lang w:val="en-US"/>
              </w:rPr>
            </w:pPr>
            <w:r w:rsidRPr="00963800">
              <w:rPr>
                <w:sz w:val="24"/>
                <w:szCs w:val="24"/>
                <w:lang w:val="en-US"/>
              </w:rPr>
              <w:t>No</w:t>
            </w:r>
          </w:p>
        </w:tc>
        <w:tc>
          <w:tcPr>
            <w:tcW w:w="1266" w:type="dxa"/>
            <w:tcBorders>
              <w:left w:val="nil"/>
              <w:bottom w:val="single" w:sz="4" w:space="0" w:color="auto"/>
              <w:right w:val="nil"/>
            </w:tcBorders>
            <w:vAlign w:val="center"/>
          </w:tcPr>
          <w:p w14:paraId="4492FF78" w14:textId="77777777" w:rsidR="00AA2066" w:rsidRPr="00963800" w:rsidRDefault="00AA2066" w:rsidP="00A536A7">
            <w:pPr>
              <w:jc w:val="center"/>
              <w:rPr>
                <w:sz w:val="24"/>
                <w:szCs w:val="24"/>
                <w:lang w:val="en-US"/>
              </w:rPr>
            </w:pPr>
            <w:r w:rsidRPr="00963800">
              <w:rPr>
                <w:sz w:val="24"/>
                <w:szCs w:val="24"/>
                <w:lang w:val="en-US"/>
              </w:rPr>
              <w:t>Hasil</w:t>
            </w:r>
          </w:p>
        </w:tc>
        <w:tc>
          <w:tcPr>
            <w:tcW w:w="2216" w:type="dxa"/>
            <w:tcBorders>
              <w:left w:val="nil"/>
              <w:right w:val="nil"/>
            </w:tcBorders>
          </w:tcPr>
          <w:p w14:paraId="565F70CA" w14:textId="77777777" w:rsidR="00AA2066" w:rsidRPr="00963800" w:rsidRDefault="00AA2066" w:rsidP="00A536A7">
            <w:pPr>
              <w:rPr>
                <w:sz w:val="24"/>
                <w:szCs w:val="24"/>
                <w:lang w:val="en-US"/>
              </w:rPr>
            </w:pPr>
            <w:proofErr w:type="spellStart"/>
            <w:r w:rsidRPr="00963800">
              <w:rPr>
                <w:sz w:val="24"/>
                <w:szCs w:val="24"/>
                <w:lang w:val="en-US"/>
              </w:rPr>
              <w:t>Kategori</w:t>
            </w:r>
            <w:proofErr w:type="spellEnd"/>
          </w:p>
        </w:tc>
      </w:tr>
      <w:tr w:rsidR="00AA2066" w14:paraId="21E34F50" w14:textId="77777777" w:rsidTr="00A536A7">
        <w:trPr>
          <w:trHeight w:val="273"/>
        </w:trPr>
        <w:tc>
          <w:tcPr>
            <w:tcW w:w="562" w:type="dxa"/>
            <w:tcBorders>
              <w:left w:val="nil"/>
              <w:bottom w:val="nil"/>
              <w:right w:val="nil"/>
            </w:tcBorders>
            <w:vAlign w:val="center"/>
          </w:tcPr>
          <w:p w14:paraId="3876DE2E" w14:textId="77777777" w:rsidR="00AA2066" w:rsidRPr="00963800" w:rsidRDefault="00AA2066" w:rsidP="00A536A7">
            <w:pPr>
              <w:jc w:val="center"/>
              <w:rPr>
                <w:lang w:val="en-US"/>
              </w:rPr>
            </w:pPr>
            <w:r>
              <w:rPr>
                <w:lang w:val="en-US"/>
              </w:rPr>
              <w:t>1</w:t>
            </w:r>
          </w:p>
        </w:tc>
        <w:tc>
          <w:tcPr>
            <w:tcW w:w="1266" w:type="dxa"/>
            <w:tcBorders>
              <w:top w:val="single" w:sz="4" w:space="0" w:color="auto"/>
              <w:left w:val="nil"/>
              <w:bottom w:val="nil"/>
              <w:right w:val="nil"/>
            </w:tcBorders>
            <w:vAlign w:val="center"/>
          </w:tcPr>
          <w:p w14:paraId="43365916" w14:textId="77777777" w:rsidR="00AA2066" w:rsidRDefault="00AA2066" w:rsidP="00A536A7">
            <w:pPr>
              <w:jc w:val="center"/>
            </w:pPr>
            <w:r w:rsidRPr="00967B4F">
              <w:rPr>
                <w:b/>
                <w:bCs/>
                <w:color w:val="000000"/>
                <w:sz w:val="24"/>
                <w:szCs w:val="24"/>
              </w:rPr>
              <w:t>3,73</w:t>
            </w:r>
          </w:p>
        </w:tc>
        <w:tc>
          <w:tcPr>
            <w:tcW w:w="2216" w:type="dxa"/>
            <w:tcBorders>
              <w:left w:val="nil"/>
              <w:bottom w:val="nil"/>
              <w:right w:val="nil"/>
            </w:tcBorders>
          </w:tcPr>
          <w:p w14:paraId="17047AAF" w14:textId="77777777" w:rsidR="00AA2066" w:rsidRDefault="00AA2066" w:rsidP="00A536A7">
            <w:r w:rsidRPr="00967B4F">
              <w:rPr>
                <w:color w:val="000000"/>
                <w:sz w:val="24"/>
                <w:szCs w:val="24"/>
              </w:rPr>
              <w:t>Sangat Mampu</w:t>
            </w:r>
          </w:p>
        </w:tc>
      </w:tr>
      <w:tr w:rsidR="00AA2066" w14:paraId="77AF9274" w14:textId="77777777" w:rsidTr="00A536A7">
        <w:trPr>
          <w:trHeight w:val="273"/>
        </w:trPr>
        <w:tc>
          <w:tcPr>
            <w:tcW w:w="562" w:type="dxa"/>
            <w:tcBorders>
              <w:top w:val="nil"/>
              <w:left w:val="nil"/>
              <w:bottom w:val="nil"/>
              <w:right w:val="nil"/>
            </w:tcBorders>
            <w:vAlign w:val="center"/>
          </w:tcPr>
          <w:p w14:paraId="28666B55" w14:textId="77777777" w:rsidR="00AA2066" w:rsidRPr="00963800" w:rsidRDefault="00AA2066" w:rsidP="00A536A7">
            <w:pPr>
              <w:jc w:val="center"/>
              <w:rPr>
                <w:lang w:val="en-US"/>
              </w:rPr>
            </w:pPr>
            <w:r>
              <w:rPr>
                <w:lang w:val="en-US"/>
              </w:rPr>
              <w:t>2</w:t>
            </w:r>
          </w:p>
        </w:tc>
        <w:tc>
          <w:tcPr>
            <w:tcW w:w="1266" w:type="dxa"/>
            <w:tcBorders>
              <w:top w:val="nil"/>
              <w:left w:val="nil"/>
              <w:bottom w:val="nil"/>
              <w:right w:val="nil"/>
            </w:tcBorders>
            <w:vAlign w:val="center"/>
          </w:tcPr>
          <w:p w14:paraId="7C30695A" w14:textId="77777777" w:rsidR="00AA2066" w:rsidRDefault="00AA2066" w:rsidP="00A536A7">
            <w:pPr>
              <w:jc w:val="center"/>
            </w:pPr>
            <w:r w:rsidRPr="00967B4F">
              <w:rPr>
                <w:b/>
                <w:bCs/>
                <w:color w:val="000000"/>
                <w:sz w:val="24"/>
                <w:szCs w:val="24"/>
              </w:rPr>
              <w:t>3,76</w:t>
            </w:r>
          </w:p>
        </w:tc>
        <w:tc>
          <w:tcPr>
            <w:tcW w:w="2216" w:type="dxa"/>
            <w:tcBorders>
              <w:top w:val="nil"/>
              <w:left w:val="nil"/>
              <w:bottom w:val="nil"/>
              <w:right w:val="nil"/>
            </w:tcBorders>
          </w:tcPr>
          <w:p w14:paraId="68469ADA" w14:textId="77777777" w:rsidR="00AA2066" w:rsidRDefault="00AA2066" w:rsidP="00A536A7">
            <w:r w:rsidRPr="00967B4F">
              <w:rPr>
                <w:color w:val="000000"/>
                <w:sz w:val="24"/>
                <w:szCs w:val="24"/>
              </w:rPr>
              <w:t>Sangat Mampu</w:t>
            </w:r>
          </w:p>
        </w:tc>
      </w:tr>
      <w:tr w:rsidR="00AA2066" w14:paraId="270D0540" w14:textId="77777777" w:rsidTr="00A536A7">
        <w:trPr>
          <w:trHeight w:val="291"/>
        </w:trPr>
        <w:tc>
          <w:tcPr>
            <w:tcW w:w="562" w:type="dxa"/>
            <w:tcBorders>
              <w:top w:val="nil"/>
              <w:left w:val="nil"/>
              <w:right w:val="nil"/>
            </w:tcBorders>
            <w:vAlign w:val="center"/>
          </w:tcPr>
          <w:p w14:paraId="2592769C" w14:textId="77777777" w:rsidR="00AA2066" w:rsidRPr="00963800" w:rsidRDefault="00AA2066" w:rsidP="00A536A7">
            <w:pPr>
              <w:jc w:val="center"/>
              <w:rPr>
                <w:lang w:val="en-US"/>
              </w:rPr>
            </w:pPr>
            <w:r>
              <w:rPr>
                <w:lang w:val="en-US"/>
              </w:rPr>
              <w:t>3</w:t>
            </w:r>
          </w:p>
        </w:tc>
        <w:tc>
          <w:tcPr>
            <w:tcW w:w="1266" w:type="dxa"/>
            <w:tcBorders>
              <w:top w:val="nil"/>
              <w:left w:val="nil"/>
              <w:right w:val="nil"/>
            </w:tcBorders>
            <w:vAlign w:val="center"/>
          </w:tcPr>
          <w:p w14:paraId="7EDD0BEB" w14:textId="77777777" w:rsidR="00AA2066" w:rsidRPr="00967B4F" w:rsidRDefault="00AA2066" w:rsidP="00A536A7">
            <w:pPr>
              <w:jc w:val="center"/>
              <w:rPr>
                <w:b/>
                <w:bCs/>
                <w:color w:val="000000"/>
                <w:sz w:val="24"/>
                <w:szCs w:val="24"/>
              </w:rPr>
            </w:pPr>
            <w:r w:rsidRPr="00967B4F">
              <w:rPr>
                <w:b/>
                <w:bCs/>
                <w:color w:val="000000"/>
                <w:sz w:val="24"/>
                <w:szCs w:val="24"/>
              </w:rPr>
              <w:t>3,84</w:t>
            </w:r>
          </w:p>
        </w:tc>
        <w:tc>
          <w:tcPr>
            <w:tcW w:w="2216" w:type="dxa"/>
            <w:tcBorders>
              <w:top w:val="nil"/>
              <w:left w:val="nil"/>
              <w:right w:val="nil"/>
            </w:tcBorders>
          </w:tcPr>
          <w:p w14:paraId="011F40FE" w14:textId="77777777" w:rsidR="00AA2066" w:rsidRDefault="00AA2066" w:rsidP="00A536A7">
            <w:r w:rsidRPr="00967B4F">
              <w:rPr>
                <w:color w:val="000000"/>
                <w:sz w:val="24"/>
                <w:szCs w:val="24"/>
              </w:rPr>
              <w:t>Sangat Mampu</w:t>
            </w:r>
          </w:p>
        </w:tc>
      </w:tr>
    </w:tbl>
    <w:p w14:paraId="398F2BD6" w14:textId="77777777" w:rsidR="00AA2066" w:rsidRDefault="00AA2066" w:rsidP="00AA2066">
      <w:pPr>
        <w:ind w:left="1440" w:firstLine="720"/>
        <w:jc w:val="both"/>
        <w:rPr>
          <w:sz w:val="24"/>
          <w:szCs w:val="24"/>
        </w:rPr>
      </w:pPr>
    </w:p>
    <w:p w14:paraId="44918FF0" w14:textId="77777777" w:rsidR="00AA2066" w:rsidRDefault="00AA2066" w:rsidP="009A4421">
      <w:pPr>
        <w:spacing w:line="276" w:lineRule="auto"/>
        <w:ind w:firstLine="720"/>
        <w:jc w:val="both"/>
        <w:rPr>
          <w:sz w:val="24"/>
          <w:szCs w:val="24"/>
        </w:rPr>
      </w:pPr>
      <w:r w:rsidRPr="00543ED7">
        <w:rPr>
          <w:sz w:val="24"/>
          <w:szCs w:val="24"/>
          <w:lang w:val="id-ID"/>
        </w:rPr>
        <w:t>Dari</w:t>
      </w:r>
      <w:r w:rsidRPr="00967B4F">
        <w:rPr>
          <w:sz w:val="24"/>
          <w:szCs w:val="24"/>
        </w:rPr>
        <w:t xml:space="preserve"> data </w:t>
      </w:r>
      <w:proofErr w:type="spellStart"/>
      <w:r w:rsidRPr="00967B4F">
        <w:rPr>
          <w:sz w:val="24"/>
          <w:szCs w:val="24"/>
        </w:rPr>
        <w:t>tabel</w:t>
      </w:r>
      <w:proofErr w:type="spellEnd"/>
      <w:r w:rsidRPr="00967B4F">
        <w:rPr>
          <w:sz w:val="24"/>
          <w:szCs w:val="24"/>
        </w:rPr>
        <w:t xml:space="preserve"> </w:t>
      </w:r>
      <w:proofErr w:type="spellStart"/>
      <w:r w:rsidRPr="00967B4F">
        <w:rPr>
          <w:sz w:val="24"/>
          <w:szCs w:val="24"/>
        </w:rPr>
        <w:t>tersebut</w:t>
      </w:r>
      <w:proofErr w:type="spellEnd"/>
      <w:r w:rsidRPr="00967B4F">
        <w:rPr>
          <w:sz w:val="24"/>
          <w:szCs w:val="24"/>
        </w:rPr>
        <w:t xml:space="preserve"> di </w:t>
      </w:r>
      <w:proofErr w:type="spellStart"/>
      <w:r w:rsidRPr="00967B4F">
        <w:rPr>
          <w:sz w:val="24"/>
          <w:szCs w:val="24"/>
        </w:rPr>
        <w:t>atas</w:t>
      </w:r>
      <w:proofErr w:type="spellEnd"/>
      <w:r w:rsidRPr="00967B4F">
        <w:rPr>
          <w:sz w:val="24"/>
          <w:szCs w:val="24"/>
        </w:rPr>
        <w:t xml:space="preserve"> </w:t>
      </w:r>
      <w:proofErr w:type="spellStart"/>
      <w:r w:rsidRPr="00967B4F">
        <w:rPr>
          <w:sz w:val="24"/>
          <w:szCs w:val="24"/>
        </w:rPr>
        <w:t>merupakan</w:t>
      </w:r>
      <w:proofErr w:type="spellEnd"/>
      <w:r w:rsidRPr="00967B4F">
        <w:rPr>
          <w:sz w:val="24"/>
          <w:szCs w:val="24"/>
        </w:rPr>
        <w:t xml:space="preserve"> </w:t>
      </w:r>
      <w:proofErr w:type="spellStart"/>
      <w:r w:rsidRPr="00967B4F">
        <w:rPr>
          <w:sz w:val="24"/>
          <w:szCs w:val="24"/>
        </w:rPr>
        <w:t>tahap</w:t>
      </w:r>
      <w:proofErr w:type="spellEnd"/>
      <w:r>
        <w:rPr>
          <w:sz w:val="24"/>
          <w:szCs w:val="24"/>
        </w:rPr>
        <w:t xml:space="preserve"> </w:t>
      </w:r>
      <w:r w:rsidRPr="00967B4F">
        <w:rPr>
          <w:sz w:val="24"/>
          <w:szCs w:val="24"/>
        </w:rPr>
        <w:t>-</w:t>
      </w:r>
      <w:r>
        <w:rPr>
          <w:sz w:val="24"/>
          <w:szCs w:val="24"/>
        </w:rPr>
        <w:t xml:space="preserve"> </w:t>
      </w:r>
      <w:proofErr w:type="spellStart"/>
      <w:r w:rsidRPr="00967B4F">
        <w:rPr>
          <w:sz w:val="24"/>
          <w:szCs w:val="24"/>
        </w:rPr>
        <w:t>tahap</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yang </w:t>
      </w:r>
      <w:proofErr w:type="spellStart"/>
      <w:r w:rsidRPr="00967B4F">
        <w:rPr>
          <w:sz w:val="24"/>
          <w:szCs w:val="24"/>
        </w:rPr>
        <w:t>telah</w:t>
      </w:r>
      <w:proofErr w:type="spellEnd"/>
      <w:r w:rsidRPr="00967B4F">
        <w:rPr>
          <w:sz w:val="24"/>
          <w:szCs w:val="24"/>
        </w:rPr>
        <w:t xml:space="preserve"> </w:t>
      </w:r>
      <w:proofErr w:type="spellStart"/>
      <w:r w:rsidRPr="00967B4F">
        <w:rPr>
          <w:sz w:val="24"/>
          <w:szCs w:val="24"/>
        </w:rPr>
        <w:t>dilakukan</w:t>
      </w:r>
      <w:proofErr w:type="spellEnd"/>
      <w:r w:rsidRPr="00967B4F">
        <w:rPr>
          <w:sz w:val="24"/>
          <w:szCs w:val="24"/>
        </w:rPr>
        <w:t xml:space="preserve"> guru </w:t>
      </w:r>
      <w:proofErr w:type="spellStart"/>
      <w:r w:rsidRPr="00967B4F">
        <w:rPr>
          <w:sz w:val="24"/>
          <w:szCs w:val="24"/>
        </w:rPr>
        <w:t>dalam</w:t>
      </w:r>
      <w:proofErr w:type="spellEnd"/>
      <w:r w:rsidRPr="00967B4F">
        <w:rPr>
          <w:sz w:val="24"/>
          <w:szCs w:val="24"/>
        </w:rPr>
        <w:t xml:space="preserve"> </w:t>
      </w:r>
      <w:proofErr w:type="spellStart"/>
      <w:r w:rsidRPr="00967B4F">
        <w:rPr>
          <w:sz w:val="24"/>
          <w:szCs w:val="24"/>
        </w:rPr>
        <w:t>menerapkan</w:t>
      </w:r>
      <w:proofErr w:type="spellEnd"/>
      <w:r w:rsidRPr="00967B4F">
        <w:rPr>
          <w:sz w:val="24"/>
          <w:szCs w:val="24"/>
        </w:rPr>
        <w:t xml:space="preserve"> </w:t>
      </w:r>
      <w:r>
        <w:rPr>
          <w:sz w:val="24"/>
          <w:szCs w:val="24"/>
        </w:rPr>
        <w:t>model</w:t>
      </w:r>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r w:rsidRPr="00967B4F">
        <w:rPr>
          <w:i/>
          <w:sz w:val="24"/>
          <w:szCs w:val="24"/>
        </w:rPr>
        <w:t>Discovery Learning</w:t>
      </w:r>
      <w:r w:rsidRPr="00967B4F">
        <w:rPr>
          <w:sz w:val="24"/>
          <w:szCs w:val="24"/>
        </w:rPr>
        <w:t xml:space="preserve">. Tingkat </w:t>
      </w:r>
      <w:r w:rsidRPr="00391167">
        <w:rPr>
          <w:sz w:val="24"/>
          <w:szCs w:val="24"/>
          <w:lang w:val="id-ID"/>
        </w:rPr>
        <w:t>keterlaksanaan</w:t>
      </w:r>
      <w:r w:rsidRPr="00967B4F">
        <w:rPr>
          <w:sz w:val="24"/>
          <w:szCs w:val="24"/>
        </w:rPr>
        <w:t xml:space="preserve"> model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diinterpretasikan</w:t>
      </w:r>
      <w:proofErr w:type="spellEnd"/>
      <w:r w:rsidRPr="00967B4F">
        <w:rPr>
          <w:sz w:val="24"/>
          <w:szCs w:val="24"/>
        </w:rPr>
        <w:t xml:space="preserve"> </w:t>
      </w:r>
      <w:proofErr w:type="spellStart"/>
      <w:r w:rsidRPr="00967B4F">
        <w:rPr>
          <w:sz w:val="24"/>
          <w:szCs w:val="24"/>
        </w:rPr>
        <w:t>dari</w:t>
      </w:r>
      <w:proofErr w:type="spellEnd"/>
      <w:r w:rsidRPr="00967B4F">
        <w:rPr>
          <w:sz w:val="24"/>
          <w:szCs w:val="24"/>
        </w:rPr>
        <w:t xml:space="preserve"> </w:t>
      </w:r>
      <w:proofErr w:type="spellStart"/>
      <w:r w:rsidRPr="00967B4F">
        <w:rPr>
          <w:sz w:val="24"/>
          <w:szCs w:val="24"/>
        </w:rPr>
        <w:t>skor</w:t>
      </w:r>
      <w:proofErr w:type="spellEnd"/>
      <w:r w:rsidRPr="00967B4F">
        <w:rPr>
          <w:sz w:val="24"/>
          <w:szCs w:val="24"/>
        </w:rPr>
        <w:t xml:space="preserve"> </w:t>
      </w:r>
      <w:proofErr w:type="spellStart"/>
      <w:r w:rsidRPr="00967B4F">
        <w:rPr>
          <w:sz w:val="24"/>
          <w:szCs w:val="24"/>
        </w:rPr>
        <w:t>setiap</w:t>
      </w:r>
      <w:proofErr w:type="spellEnd"/>
      <w:r w:rsidRPr="00967B4F">
        <w:rPr>
          <w:sz w:val="24"/>
          <w:szCs w:val="24"/>
        </w:rPr>
        <w:t xml:space="preserve"> </w:t>
      </w:r>
      <w:proofErr w:type="spellStart"/>
      <w:r w:rsidRPr="00967B4F">
        <w:rPr>
          <w:sz w:val="24"/>
          <w:szCs w:val="24"/>
        </w:rPr>
        <w:t>tahapan</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yang </w:t>
      </w:r>
      <w:proofErr w:type="spellStart"/>
      <w:r w:rsidRPr="00967B4F">
        <w:rPr>
          <w:sz w:val="24"/>
          <w:szCs w:val="24"/>
        </w:rPr>
        <w:t>dilaksanakan</w:t>
      </w:r>
      <w:proofErr w:type="spellEnd"/>
      <w:r w:rsidRPr="00967B4F">
        <w:rPr>
          <w:sz w:val="24"/>
          <w:szCs w:val="24"/>
        </w:rPr>
        <w:t xml:space="preserve"> oleh guru pada </w:t>
      </w:r>
      <w:proofErr w:type="spellStart"/>
      <w:r w:rsidRPr="00967B4F">
        <w:rPr>
          <w:sz w:val="24"/>
          <w:szCs w:val="24"/>
        </w:rPr>
        <w:t>setiap</w:t>
      </w:r>
      <w:proofErr w:type="spellEnd"/>
      <w:r w:rsidRPr="00967B4F">
        <w:rPr>
          <w:sz w:val="24"/>
          <w:szCs w:val="24"/>
        </w:rPr>
        <w:t xml:space="preserve"> </w:t>
      </w:r>
      <w:proofErr w:type="spellStart"/>
      <w:r w:rsidRPr="00967B4F">
        <w:rPr>
          <w:sz w:val="24"/>
          <w:szCs w:val="24"/>
        </w:rPr>
        <w:t>siklus</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berdasarkan</w:t>
      </w:r>
      <w:proofErr w:type="spellEnd"/>
      <w:r w:rsidRPr="00967B4F">
        <w:rPr>
          <w:sz w:val="24"/>
          <w:szCs w:val="24"/>
        </w:rPr>
        <w:t xml:space="preserve"> data </w:t>
      </w:r>
      <w:proofErr w:type="spellStart"/>
      <w:r w:rsidRPr="00967B4F">
        <w:rPr>
          <w:sz w:val="24"/>
          <w:szCs w:val="24"/>
        </w:rPr>
        <w:t>tersebut</w:t>
      </w:r>
      <w:proofErr w:type="spellEnd"/>
      <w:r w:rsidRPr="00967B4F">
        <w:rPr>
          <w:sz w:val="24"/>
          <w:szCs w:val="24"/>
        </w:rPr>
        <w:t xml:space="preserve"> </w:t>
      </w:r>
      <w:proofErr w:type="spellStart"/>
      <w:r w:rsidRPr="00967B4F">
        <w:rPr>
          <w:sz w:val="24"/>
          <w:szCs w:val="24"/>
        </w:rPr>
        <w:t>setiap</w:t>
      </w:r>
      <w:proofErr w:type="spellEnd"/>
      <w:r w:rsidRPr="00967B4F">
        <w:rPr>
          <w:sz w:val="24"/>
          <w:szCs w:val="24"/>
        </w:rPr>
        <w:t xml:space="preserve"> </w:t>
      </w:r>
      <w:proofErr w:type="spellStart"/>
      <w:r w:rsidRPr="00967B4F">
        <w:rPr>
          <w:sz w:val="24"/>
          <w:szCs w:val="24"/>
        </w:rPr>
        <w:t>tahap</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yang </w:t>
      </w:r>
      <w:proofErr w:type="spellStart"/>
      <w:r w:rsidRPr="00967B4F">
        <w:rPr>
          <w:sz w:val="24"/>
          <w:szCs w:val="24"/>
        </w:rPr>
        <w:t>terlaksana</w:t>
      </w:r>
      <w:proofErr w:type="spellEnd"/>
      <w:r w:rsidRPr="00967B4F">
        <w:rPr>
          <w:sz w:val="24"/>
          <w:szCs w:val="24"/>
        </w:rPr>
        <w:t xml:space="preserve"> </w:t>
      </w:r>
      <w:proofErr w:type="spellStart"/>
      <w:r w:rsidRPr="00967B4F">
        <w:rPr>
          <w:sz w:val="24"/>
          <w:szCs w:val="24"/>
        </w:rPr>
        <w:t>diinterpretasikan</w:t>
      </w:r>
      <w:proofErr w:type="spellEnd"/>
      <w:r w:rsidRPr="00967B4F">
        <w:rPr>
          <w:sz w:val="24"/>
          <w:szCs w:val="24"/>
        </w:rPr>
        <w:t xml:space="preserve"> </w:t>
      </w:r>
      <w:proofErr w:type="spellStart"/>
      <w:r w:rsidRPr="00967B4F">
        <w:rPr>
          <w:sz w:val="24"/>
          <w:szCs w:val="24"/>
        </w:rPr>
        <w:t>dalam</w:t>
      </w:r>
      <w:proofErr w:type="spellEnd"/>
      <w:r w:rsidRPr="00967B4F">
        <w:rPr>
          <w:sz w:val="24"/>
          <w:szCs w:val="24"/>
        </w:rPr>
        <w:t xml:space="preserve"> </w:t>
      </w:r>
      <w:proofErr w:type="spellStart"/>
      <w:r w:rsidRPr="00967B4F">
        <w:rPr>
          <w:sz w:val="24"/>
          <w:szCs w:val="24"/>
        </w:rPr>
        <w:t>kategori</w:t>
      </w:r>
      <w:proofErr w:type="spellEnd"/>
      <w:r w:rsidRPr="00967B4F">
        <w:rPr>
          <w:sz w:val="24"/>
          <w:szCs w:val="24"/>
        </w:rPr>
        <w:t xml:space="preserve"> </w:t>
      </w:r>
      <w:proofErr w:type="spellStart"/>
      <w:r w:rsidRPr="00967B4F">
        <w:rPr>
          <w:sz w:val="24"/>
          <w:szCs w:val="24"/>
        </w:rPr>
        <w:t>sangat</w:t>
      </w:r>
      <w:proofErr w:type="spellEnd"/>
      <w:r w:rsidRPr="00967B4F">
        <w:rPr>
          <w:sz w:val="24"/>
          <w:szCs w:val="24"/>
        </w:rPr>
        <w:t xml:space="preserve"> </w:t>
      </w:r>
      <w:proofErr w:type="spellStart"/>
      <w:r w:rsidRPr="00967B4F">
        <w:rPr>
          <w:sz w:val="24"/>
          <w:szCs w:val="24"/>
        </w:rPr>
        <w:t>baik</w:t>
      </w:r>
      <w:proofErr w:type="spellEnd"/>
      <w:r w:rsidRPr="00967B4F">
        <w:rPr>
          <w:sz w:val="24"/>
          <w:szCs w:val="24"/>
        </w:rPr>
        <w:t xml:space="preserve"> pada </w:t>
      </w:r>
      <w:proofErr w:type="spellStart"/>
      <w:r w:rsidRPr="00967B4F">
        <w:rPr>
          <w:sz w:val="24"/>
          <w:szCs w:val="24"/>
        </w:rPr>
        <w:t>siklus</w:t>
      </w:r>
      <w:proofErr w:type="spellEnd"/>
      <w:r w:rsidRPr="00967B4F">
        <w:rPr>
          <w:sz w:val="24"/>
          <w:szCs w:val="24"/>
        </w:rPr>
        <w:t xml:space="preserve"> I, </w:t>
      </w:r>
      <w:proofErr w:type="spellStart"/>
      <w:r w:rsidRPr="00967B4F">
        <w:rPr>
          <w:sz w:val="24"/>
          <w:szCs w:val="24"/>
        </w:rPr>
        <w:t>kemudian</w:t>
      </w:r>
      <w:proofErr w:type="spellEnd"/>
      <w:r w:rsidRPr="00967B4F">
        <w:rPr>
          <w:sz w:val="24"/>
          <w:szCs w:val="24"/>
        </w:rPr>
        <w:t xml:space="preserve"> </w:t>
      </w:r>
      <w:proofErr w:type="spellStart"/>
      <w:r w:rsidRPr="00967B4F">
        <w:rPr>
          <w:sz w:val="24"/>
          <w:szCs w:val="24"/>
        </w:rPr>
        <w:t>mengalamai</w:t>
      </w:r>
      <w:proofErr w:type="spellEnd"/>
      <w:r w:rsidRPr="00967B4F">
        <w:rPr>
          <w:sz w:val="24"/>
          <w:szCs w:val="24"/>
        </w:rPr>
        <w:t xml:space="preserve"> </w:t>
      </w:r>
      <w:proofErr w:type="spellStart"/>
      <w:r w:rsidRPr="00967B4F">
        <w:rPr>
          <w:sz w:val="24"/>
          <w:szCs w:val="24"/>
        </w:rPr>
        <w:t>peningkatan</w:t>
      </w:r>
      <w:proofErr w:type="spellEnd"/>
      <w:r w:rsidRPr="00967B4F">
        <w:rPr>
          <w:sz w:val="24"/>
          <w:szCs w:val="24"/>
        </w:rPr>
        <w:t xml:space="preserve"> pada </w:t>
      </w:r>
      <w:proofErr w:type="spellStart"/>
      <w:r w:rsidRPr="00967B4F">
        <w:rPr>
          <w:sz w:val="24"/>
          <w:szCs w:val="24"/>
        </w:rPr>
        <w:t>siklus</w:t>
      </w:r>
      <w:proofErr w:type="spellEnd"/>
      <w:r w:rsidRPr="00967B4F">
        <w:rPr>
          <w:sz w:val="24"/>
          <w:szCs w:val="24"/>
        </w:rPr>
        <w:t xml:space="preserve"> II yang </w:t>
      </w:r>
      <w:proofErr w:type="spellStart"/>
      <w:r w:rsidRPr="00967B4F">
        <w:rPr>
          <w:sz w:val="24"/>
          <w:szCs w:val="24"/>
        </w:rPr>
        <w:t>terlihat</w:t>
      </w:r>
      <w:proofErr w:type="spellEnd"/>
      <w:r w:rsidRPr="00967B4F">
        <w:rPr>
          <w:sz w:val="24"/>
          <w:szCs w:val="24"/>
        </w:rPr>
        <w:t xml:space="preserve"> </w:t>
      </w:r>
      <w:proofErr w:type="spellStart"/>
      <w:r w:rsidRPr="00967B4F">
        <w:rPr>
          <w:sz w:val="24"/>
          <w:szCs w:val="24"/>
        </w:rPr>
        <w:t>perolehan</w:t>
      </w:r>
      <w:proofErr w:type="spellEnd"/>
      <w:r w:rsidRPr="00967B4F">
        <w:rPr>
          <w:sz w:val="24"/>
          <w:szCs w:val="24"/>
        </w:rPr>
        <w:t xml:space="preserve"> </w:t>
      </w:r>
      <w:proofErr w:type="spellStart"/>
      <w:r w:rsidRPr="00967B4F">
        <w:rPr>
          <w:sz w:val="24"/>
          <w:szCs w:val="24"/>
        </w:rPr>
        <w:t>skor</w:t>
      </w:r>
      <w:proofErr w:type="spellEnd"/>
      <w:r w:rsidRPr="00967B4F">
        <w:rPr>
          <w:sz w:val="24"/>
          <w:szCs w:val="24"/>
        </w:rPr>
        <w:t xml:space="preserve"> rata-rata pada </w:t>
      </w:r>
      <w:proofErr w:type="spellStart"/>
      <w:r w:rsidRPr="00967B4F">
        <w:rPr>
          <w:sz w:val="24"/>
          <w:szCs w:val="24"/>
        </w:rPr>
        <w:t>tahapan</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w:t>
      </w:r>
    </w:p>
    <w:p w14:paraId="1F4BCE98" w14:textId="47B43692" w:rsidR="00AA2066" w:rsidRDefault="00AA2066" w:rsidP="009A4421">
      <w:pPr>
        <w:spacing w:line="276" w:lineRule="auto"/>
        <w:ind w:firstLine="720"/>
        <w:jc w:val="both"/>
        <w:rPr>
          <w:i/>
          <w:sz w:val="24"/>
          <w:szCs w:val="24"/>
        </w:rPr>
      </w:pPr>
      <w:proofErr w:type="spellStart"/>
      <w:r w:rsidRPr="00967B4F">
        <w:rPr>
          <w:sz w:val="24"/>
          <w:szCs w:val="24"/>
        </w:rPr>
        <w:t>Berdasarkan</w:t>
      </w:r>
      <w:proofErr w:type="spellEnd"/>
      <w:r w:rsidRPr="00967B4F">
        <w:rPr>
          <w:sz w:val="24"/>
          <w:szCs w:val="24"/>
        </w:rPr>
        <w:t xml:space="preserve"> </w:t>
      </w:r>
      <w:proofErr w:type="spellStart"/>
      <w:r w:rsidRPr="00967B4F">
        <w:rPr>
          <w:sz w:val="24"/>
          <w:szCs w:val="24"/>
        </w:rPr>
        <w:t>hasil</w:t>
      </w:r>
      <w:proofErr w:type="spellEnd"/>
      <w:r w:rsidRPr="00967B4F">
        <w:rPr>
          <w:sz w:val="24"/>
          <w:szCs w:val="24"/>
        </w:rPr>
        <w:t xml:space="preserve"> </w:t>
      </w:r>
      <w:proofErr w:type="spellStart"/>
      <w:r w:rsidRPr="00967B4F">
        <w:rPr>
          <w:sz w:val="24"/>
          <w:szCs w:val="24"/>
        </w:rPr>
        <w:t>tes</w:t>
      </w:r>
      <w:proofErr w:type="spellEnd"/>
      <w:r w:rsidRPr="00967B4F">
        <w:rPr>
          <w:sz w:val="24"/>
          <w:szCs w:val="24"/>
        </w:rPr>
        <w:t xml:space="preserve"> </w:t>
      </w:r>
      <w:proofErr w:type="spellStart"/>
      <w:r w:rsidRPr="00967B4F">
        <w:rPr>
          <w:sz w:val="24"/>
          <w:szCs w:val="24"/>
        </w:rPr>
        <w:t>objektif</w:t>
      </w:r>
      <w:proofErr w:type="spellEnd"/>
      <w:r w:rsidRPr="00967B4F">
        <w:rPr>
          <w:sz w:val="24"/>
          <w:szCs w:val="24"/>
        </w:rPr>
        <w:t xml:space="preserve"> </w:t>
      </w:r>
      <w:proofErr w:type="spellStart"/>
      <w:r w:rsidRPr="00967B4F">
        <w:rPr>
          <w:sz w:val="24"/>
          <w:szCs w:val="24"/>
        </w:rPr>
        <w:t>selama</w:t>
      </w:r>
      <w:proofErr w:type="spellEnd"/>
      <w:r w:rsidRPr="00967B4F">
        <w:rPr>
          <w:sz w:val="24"/>
          <w:szCs w:val="24"/>
        </w:rPr>
        <w:t xml:space="preserve"> </w:t>
      </w:r>
      <w:proofErr w:type="spellStart"/>
      <w:r w:rsidRPr="00967B4F">
        <w:rPr>
          <w:sz w:val="24"/>
          <w:szCs w:val="24"/>
        </w:rPr>
        <w:t>dua</w:t>
      </w:r>
      <w:proofErr w:type="spellEnd"/>
      <w:r w:rsidRPr="00967B4F">
        <w:rPr>
          <w:sz w:val="24"/>
          <w:szCs w:val="24"/>
        </w:rPr>
        <w:t xml:space="preserve"> </w:t>
      </w:r>
      <w:proofErr w:type="spellStart"/>
      <w:r w:rsidRPr="00967B4F">
        <w:rPr>
          <w:sz w:val="24"/>
          <w:szCs w:val="24"/>
        </w:rPr>
        <w:t>siklus</w:t>
      </w:r>
      <w:proofErr w:type="spellEnd"/>
      <w:r w:rsidRPr="00967B4F">
        <w:rPr>
          <w:sz w:val="24"/>
          <w:szCs w:val="24"/>
        </w:rPr>
        <w:t xml:space="preserve"> </w:t>
      </w:r>
      <w:proofErr w:type="spellStart"/>
      <w:r w:rsidRPr="00967B4F">
        <w:rPr>
          <w:sz w:val="24"/>
          <w:szCs w:val="24"/>
        </w:rPr>
        <w:t>tindakan</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menunjukkan</w:t>
      </w:r>
      <w:proofErr w:type="spellEnd"/>
      <w:r w:rsidRPr="00967B4F">
        <w:rPr>
          <w:sz w:val="24"/>
          <w:szCs w:val="24"/>
        </w:rPr>
        <w:t xml:space="preserve"> </w:t>
      </w:r>
      <w:proofErr w:type="spellStart"/>
      <w:r w:rsidRPr="00967B4F">
        <w:rPr>
          <w:sz w:val="24"/>
          <w:szCs w:val="24"/>
        </w:rPr>
        <w:t>a</w:t>
      </w:r>
      <w:r>
        <w:rPr>
          <w:sz w:val="24"/>
          <w:szCs w:val="24"/>
        </w:rPr>
        <w:t>danya</w:t>
      </w:r>
      <w:proofErr w:type="spellEnd"/>
      <w:r>
        <w:rPr>
          <w:sz w:val="24"/>
          <w:szCs w:val="24"/>
        </w:rPr>
        <w:t xml:space="preserve"> </w:t>
      </w:r>
      <w:proofErr w:type="spellStart"/>
      <w:r>
        <w:rPr>
          <w:sz w:val="24"/>
          <w:szCs w:val="24"/>
        </w:rPr>
        <w:t>peningkatan</w:t>
      </w:r>
      <w:proofErr w:type="spellEnd"/>
      <w:r>
        <w:rPr>
          <w:sz w:val="24"/>
          <w:szCs w:val="24"/>
        </w:rPr>
        <w:t xml:space="preserve"> </w:t>
      </w:r>
      <w:proofErr w:type="spellStart"/>
      <w:r>
        <w:rPr>
          <w:sz w:val="24"/>
          <w:szCs w:val="24"/>
        </w:rPr>
        <w:t>kinerja</w:t>
      </w:r>
      <w:proofErr w:type="spellEnd"/>
      <w:r>
        <w:rPr>
          <w:sz w:val="24"/>
          <w:szCs w:val="24"/>
        </w:rPr>
        <w:t xml:space="preserve"> guru </w:t>
      </w:r>
      <w:r w:rsidRPr="00967B4F">
        <w:rPr>
          <w:sz w:val="24"/>
          <w:szCs w:val="24"/>
        </w:rPr>
        <w:t xml:space="preserve">dan </w:t>
      </w:r>
      <w:proofErr w:type="spellStart"/>
      <w:r w:rsidRPr="00967B4F">
        <w:rPr>
          <w:sz w:val="24"/>
          <w:szCs w:val="24"/>
        </w:rPr>
        <w:t>peningkatan</w:t>
      </w:r>
      <w:proofErr w:type="spellEnd"/>
      <w:r w:rsidRPr="00967B4F">
        <w:rPr>
          <w:sz w:val="24"/>
          <w:szCs w:val="24"/>
        </w:rPr>
        <w:t xml:space="preserve"> </w:t>
      </w:r>
      <w:proofErr w:type="spellStart"/>
      <w:r w:rsidRPr="00967B4F">
        <w:rPr>
          <w:sz w:val="24"/>
          <w:szCs w:val="24"/>
        </w:rPr>
        <w:t>mutu</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oleh guru </w:t>
      </w:r>
      <w:proofErr w:type="spellStart"/>
      <w:r w:rsidRPr="00967B4F">
        <w:rPr>
          <w:sz w:val="24"/>
          <w:szCs w:val="24"/>
        </w:rPr>
        <w:t>baik</w:t>
      </w:r>
      <w:proofErr w:type="spellEnd"/>
      <w:r w:rsidRPr="00967B4F">
        <w:rPr>
          <w:sz w:val="24"/>
          <w:szCs w:val="24"/>
        </w:rPr>
        <w:t xml:space="preserve"> </w:t>
      </w:r>
      <w:r>
        <w:rPr>
          <w:sz w:val="24"/>
          <w:szCs w:val="24"/>
        </w:rPr>
        <w:t>model</w:t>
      </w:r>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maupun</w:t>
      </w:r>
      <w:proofErr w:type="spellEnd"/>
      <w:r w:rsidRPr="00967B4F">
        <w:rPr>
          <w:sz w:val="24"/>
          <w:szCs w:val="24"/>
        </w:rPr>
        <w:t xml:space="preserve"> </w:t>
      </w:r>
      <w:proofErr w:type="spellStart"/>
      <w:r w:rsidRPr="00967B4F">
        <w:rPr>
          <w:sz w:val="24"/>
          <w:szCs w:val="24"/>
        </w:rPr>
        <w:t>penguasaan</w:t>
      </w:r>
      <w:proofErr w:type="spellEnd"/>
      <w:r w:rsidRPr="00967B4F">
        <w:rPr>
          <w:sz w:val="24"/>
          <w:szCs w:val="24"/>
        </w:rPr>
        <w:t xml:space="preserve"> </w:t>
      </w:r>
      <w:proofErr w:type="spellStart"/>
      <w:r w:rsidRPr="00967B4F">
        <w:rPr>
          <w:sz w:val="24"/>
          <w:szCs w:val="24"/>
        </w:rPr>
        <w:t>kelas</w:t>
      </w:r>
      <w:proofErr w:type="spellEnd"/>
      <w:r w:rsidRPr="00967B4F">
        <w:rPr>
          <w:sz w:val="24"/>
          <w:szCs w:val="24"/>
        </w:rPr>
        <w:t xml:space="preserve"> </w:t>
      </w:r>
      <w:proofErr w:type="gramStart"/>
      <w:r w:rsidRPr="00967B4F">
        <w:rPr>
          <w:sz w:val="24"/>
          <w:szCs w:val="24"/>
        </w:rPr>
        <w:t>dan  juga</w:t>
      </w:r>
      <w:proofErr w:type="gramEnd"/>
      <w:r w:rsidRPr="00967B4F">
        <w:rPr>
          <w:sz w:val="24"/>
          <w:szCs w:val="24"/>
        </w:rPr>
        <w:t xml:space="preserve"> </w:t>
      </w:r>
      <w:proofErr w:type="spellStart"/>
      <w:r w:rsidRPr="00967B4F">
        <w:rPr>
          <w:sz w:val="24"/>
          <w:szCs w:val="24"/>
        </w:rPr>
        <w:t>peningkatan</w:t>
      </w:r>
      <w:proofErr w:type="spellEnd"/>
      <w:r w:rsidRPr="00967B4F">
        <w:rPr>
          <w:sz w:val="24"/>
          <w:szCs w:val="24"/>
        </w:rPr>
        <w:t xml:space="preserve"> </w:t>
      </w:r>
      <w:proofErr w:type="spellStart"/>
      <w:r w:rsidRPr="00967B4F">
        <w:rPr>
          <w:sz w:val="24"/>
          <w:szCs w:val="24"/>
        </w:rPr>
        <w:t>ini</w:t>
      </w:r>
      <w:proofErr w:type="spellEnd"/>
      <w:r w:rsidRPr="00967B4F">
        <w:rPr>
          <w:sz w:val="24"/>
          <w:szCs w:val="24"/>
        </w:rPr>
        <w:t xml:space="preserve"> </w:t>
      </w:r>
      <w:proofErr w:type="spellStart"/>
      <w:r w:rsidRPr="00967B4F">
        <w:rPr>
          <w:sz w:val="24"/>
          <w:szCs w:val="24"/>
        </w:rPr>
        <w:t>terjadi</w:t>
      </w:r>
      <w:proofErr w:type="spellEnd"/>
      <w:r w:rsidRPr="00967B4F">
        <w:rPr>
          <w:sz w:val="24"/>
          <w:szCs w:val="24"/>
        </w:rPr>
        <w:t xml:space="preserve"> pada </w:t>
      </w:r>
      <w:proofErr w:type="spellStart"/>
      <w:r w:rsidRPr="00967B4F">
        <w:rPr>
          <w:sz w:val="24"/>
          <w:szCs w:val="24"/>
        </w:rPr>
        <w:t>hasil</w:t>
      </w:r>
      <w:proofErr w:type="spellEnd"/>
      <w:r w:rsidRPr="00967B4F">
        <w:rPr>
          <w:sz w:val="24"/>
          <w:szCs w:val="24"/>
        </w:rPr>
        <w:t xml:space="preserve"> </w:t>
      </w:r>
      <w:proofErr w:type="spellStart"/>
      <w:r w:rsidRPr="00967B4F">
        <w:rPr>
          <w:sz w:val="24"/>
          <w:szCs w:val="24"/>
        </w:rPr>
        <w:t>belajar</w:t>
      </w:r>
      <w:proofErr w:type="spellEnd"/>
      <w:r w:rsidRPr="00967B4F">
        <w:rPr>
          <w:sz w:val="24"/>
          <w:szCs w:val="24"/>
        </w:rPr>
        <w:t xml:space="preserve"> </w:t>
      </w:r>
      <w:proofErr w:type="spellStart"/>
      <w:r w:rsidRPr="00967B4F">
        <w:rPr>
          <w:sz w:val="24"/>
          <w:szCs w:val="24"/>
        </w:rPr>
        <w:t>siswa</w:t>
      </w:r>
      <w:proofErr w:type="spellEnd"/>
      <w:r w:rsidRPr="00967B4F">
        <w:rPr>
          <w:sz w:val="24"/>
          <w:szCs w:val="24"/>
        </w:rPr>
        <w:t xml:space="preserve"> </w:t>
      </w:r>
      <w:proofErr w:type="spellStart"/>
      <w:r w:rsidRPr="00967B4F">
        <w:rPr>
          <w:sz w:val="24"/>
          <w:szCs w:val="24"/>
        </w:rPr>
        <w:t>setelah</w:t>
      </w:r>
      <w:proofErr w:type="spellEnd"/>
      <w:r w:rsidRPr="00967B4F">
        <w:rPr>
          <w:sz w:val="24"/>
          <w:szCs w:val="24"/>
        </w:rPr>
        <w:t xml:space="preserve"> proses </w:t>
      </w:r>
      <w:proofErr w:type="spellStart"/>
      <w:r w:rsidRPr="00967B4F">
        <w:rPr>
          <w:sz w:val="24"/>
          <w:szCs w:val="24"/>
        </w:rPr>
        <w:t>tindakan</w:t>
      </w:r>
      <w:proofErr w:type="spellEnd"/>
      <w:r w:rsidRPr="00967B4F">
        <w:rPr>
          <w:sz w:val="24"/>
          <w:szCs w:val="24"/>
        </w:rPr>
        <w:t xml:space="preserve"> </w:t>
      </w:r>
      <w:proofErr w:type="spellStart"/>
      <w:r w:rsidRPr="00967B4F">
        <w:rPr>
          <w:sz w:val="24"/>
          <w:szCs w:val="24"/>
        </w:rPr>
        <w:t>belajar</w:t>
      </w:r>
      <w:proofErr w:type="spellEnd"/>
      <w:r w:rsidRPr="00967B4F">
        <w:rPr>
          <w:sz w:val="24"/>
          <w:szCs w:val="24"/>
        </w:rPr>
        <w:t xml:space="preserve"> </w:t>
      </w:r>
      <w:proofErr w:type="spellStart"/>
      <w:r w:rsidRPr="00967B4F">
        <w:rPr>
          <w:sz w:val="24"/>
          <w:szCs w:val="24"/>
        </w:rPr>
        <w:t>dengan</w:t>
      </w:r>
      <w:proofErr w:type="spellEnd"/>
      <w:r w:rsidRPr="00967B4F">
        <w:rPr>
          <w:sz w:val="24"/>
          <w:szCs w:val="24"/>
        </w:rPr>
        <w:t xml:space="preserve"> </w:t>
      </w:r>
      <w:proofErr w:type="spellStart"/>
      <w:r w:rsidRPr="00967B4F">
        <w:rPr>
          <w:sz w:val="24"/>
          <w:szCs w:val="24"/>
        </w:rPr>
        <w:t>penerapan</w:t>
      </w:r>
      <w:proofErr w:type="spellEnd"/>
      <w:r w:rsidRPr="00967B4F">
        <w:rPr>
          <w:sz w:val="24"/>
          <w:szCs w:val="24"/>
        </w:rPr>
        <w:t xml:space="preserve"> </w:t>
      </w:r>
      <w:proofErr w:type="spellStart"/>
      <w:r w:rsidRPr="00967B4F">
        <w:rPr>
          <w:sz w:val="24"/>
          <w:szCs w:val="24"/>
        </w:rPr>
        <w:t>pembelajaran</w:t>
      </w:r>
      <w:proofErr w:type="spellEnd"/>
      <w:r w:rsidRPr="00967B4F">
        <w:rPr>
          <w:sz w:val="24"/>
          <w:szCs w:val="24"/>
        </w:rPr>
        <w:t xml:space="preserve"> </w:t>
      </w:r>
      <w:proofErr w:type="spellStart"/>
      <w:r w:rsidRPr="00967B4F">
        <w:rPr>
          <w:sz w:val="24"/>
          <w:szCs w:val="24"/>
        </w:rPr>
        <w:t>dengan</w:t>
      </w:r>
      <w:proofErr w:type="spellEnd"/>
      <w:r w:rsidRPr="00967B4F">
        <w:rPr>
          <w:sz w:val="24"/>
          <w:szCs w:val="24"/>
        </w:rPr>
        <w:t xml:space="preserve"> </w:t>
      </w:r>
      <w:r>
        <w:rPr>
          <w:sz w:val="24"/>
          <w:szCs w:val="24"/>
        </w:rPr>
        <w:t xml:space="preserve">model </w:t>
      </w:r>
      <w:r w:rsidRPr="00967B4F">
        <w:rPr>
          <w:i/>
          <w:sz w:val="24"/>
          <w:szCs w:val="24"/>
        </w:rPr>
        <w:t>Discovery Learning</w:t>
      </w:r>
      <w:r>
        <w:rPr>
          <w:i/>
          <w:sz w:val="24"/>
          <w:szCs w:val="24"/>
        </w:rPr>
        <w:t>.</w:t>
      </w:r>
    </w:p>
    <w:p w14:paraId="790BF3F3" w14:textId="77777777" w:rsidR="00AA2066" w:rsidRPr="00A64470" w:rsidRDefault="00AA2066" w:rsidP="00AA2066">
      <w:pPr>
        <w:pStyle w:val="Heading2"/>
        <w:numPr>
          <w:ilvl w:val="1"/>
          <w:numId w:val="8"/>
        </w:numPr>
        <w:spacing w:line="274" w:lineRule="exact"/>
        <w:ind w:left="284" w:hanging="284"/>
        <w:rPr>
          <w:b w:val="0"/>
          <w:bCs w:val="0"/>
        </w:rPr>
      </w:pPr>
      <w:r w:rsidRPr="00A64470">
        <w:rPr>
          <w:b w:val="0"/>
          <w:bCs w:val="0"/>
          <w:color w:val="1A171C"/>
        </w:rPr>
        <w:t>Data</w:t>
      </w:r>
      <w:r w:rsidRPr="00A64470">
        <w:rPr>
          <w:b w:val="0"/>
          <w:bCs w:val="0"/>
        </w:rPr>
        <w:t xml:space="preserve"> Hasil </w:t>
      </w:r>
      <w:proofErr w:type="spellStart"/>
      <w:r w:rsidRPr="00A64470">
        <w:rPr>
          <w:b w:val="0"/>
          <w:bCs w:val="0"/>
        </w:rPr>
        <w:t>Obervasi</w:t>
      </w:r>
      <w:proofErr w:type="spellEnd"/>
      <w:r w:rsidRPr="00A64470">
        <w:rPr>
          <w:b w:val="0"/>
          <w:bCs w:val="0"/>
        </w:rPr>
        <w:t xml:space="preserve"> </w:t>
      </w:r>
      <w:proofErr w:type="spellStart"/>
      <w:r w:rsidRPr="00A64470">
        <w:rPr>
          <w:b w:val="0"/>
          <w:bCs w:val="0"/>
        </w:rPr>
        <w:t>Peningkatan</w:t>
      </w:r>
      <w:proofErr w:type="spellEnd"/>
      <w:r w:rsidRPr="00A64470">
        <w:rPr>
          <w:b w:val="0"/>
          <w:bCs w:val="0"/>
        </w:rPr>
        <w:t xml:space="preserve"> </w:t>
      </w:r>
      <w:proofErr w:type="spellStart"/>
      <w:r w:rsidRPr="00A64470">
        <w:rPr>
          <w:b w:val="0"/>
          <w:bCs w:val="0"/>
        </w:rPr>
        <w:t>Aktivitas</w:t>
      </w:r>
      <w:proofErr w:type="spellEnd"/>
      <w:r w:rsidRPr="00A64470">
        <w:rPr>
          <w:b w:val="0"/>
          <w:bCs w:val="0"/>
        </w:rPr>
        <w:t xml:space="preserve"> </w:t>
      </w:r>
      <w:proofErr w:type="spellStart"/>
      <w:r w:rsidRPr="00A64470">
        <w:rPr>
          <w:b w:val="0"/>
          <w:bCs w:val="0"/>
        </w:rPr>
        <w:t>Siswa</w:t>
      </w:r>
      <w:proofErr w:type="spellEnd"/>
      <w:r w:rsidRPr="00A64470">
        <w:rPr>
          <w:b w:val="0"/>
          <w:bCs w:val="0"/>
        </w:rPr>
        <w:t xml:space="preserve"> </w:t>
      </w:r>
    </w:p>
    <w:p w14:paraId="5A9AB453" w14:textId="77777777" w:rsidR="00AA2066" w:rsidRDefault="00AA2066" w:rsidP="00AA2066">
      <w:pPr>
        <w:ind w:firstLine="720"/>
        <w:jc w:val="both"/>
        <w:rPr>
          <w:sz w:val="24"/>
          <w:szCs w:val="24"/>
        </w:rPr>
      </w:pPr>
      <w:proofErr w:type="spellStart"/>
      <w:r w:rsidRPr="00E2246D">
        <w:rPr>
          <w:sz w:val="24"/>
          <w:szCs w:val="24"/>
        </w:rPr>
        <w:t>Berikut</w:t>
      </w:r>
      <w:proofErr w:type="spellEnd"/>
      <w:r w:rsidRPr="007043DA">
        <w:rPr>
          <w:sz w:val="24"/>
          <w:szCs w:val="24"/>
        </w:rPr>
        <w:t xml:space="preserve"> </w:t>
      </w:r>
      <w:proofErr w:type="spellStart"/>
      <w:r w:rsidRPr="007043DA">
        <w:rPr>
          <w:sz w:val="24"/>
          <w:szCs w:val="24"/>
        </w:rPr>
        <w:t>adalah</w:t>
      </w:r>
      <w:proofErr w:type="spellEnd"/>
      <w:r w:rsidRPr="007043DA">
        <w:rPr>
          <w:sz w:val="24"/>
          <w:szCs w:val="24"/>
        </w:rPr>
        <w:t xml:space="preserve"> </w:t>
      </w:r>
      <w:proofErr w:type="spellStart"/>
      <w:r w:rsidRPr="007043DA">
        <w:rPr>
          <w:sz w:val="24"/>
          <w:szCs w:val="24"/>
        </w:rPr>
        <w:t>hasil</w:t>
      </w:r>
      <w:proofErr w:type="spellEnd"/>
      <w:r w:rsidRPr="007043DA">
        <w:rPr>
          <w:sz w:val="24"/>
          <w:szCs w:val="24"/>
        </w:rPr>
        <w:t xml:space="preserve"> data yang </w:t>
      </w:r>
      <w:proofErr w:type="spellStart"/>
      <w:r w:rsidRPr="007043DA">
        <w:rPr>
          <w:sz w:val="24"/>
          <w:szCs w:val="24"/>
        </w:rPr>
        <w:t>diperoleh</w:t>
      </w:r>
      <w:proofErr w:type="spellEnd"/>
      <w:r w:rsidRPr="007043DA">
        <w:rPr>
          <w:sz w:val="24"/>
          <w:szCs w:val="24"/>
        </w:rPr>
        <w:t xml:space="preserve"> pada </w:t>
      </w:r>
      <w:proofErr w:type="spellStart"/>
      <w:r w:rsidRPr="007043DA">
        <w:rPr>
          <w:sz w:val="24"/>
          <w:szCs w:val="24"/>
        </w:rPr>
        <w:t>observasi</w:t>
      </w:r>
      <w:proofErr w:type="spellEnd"/>
      <w:r w:rsidRPr="007043DA">
        <w:rPr>
          <w:sz w:val="24"/>
          <w:szCs w:val="24"/>
        </w:rPr>
        <w:t xml:space="preserve"> </w:t>
      </w:r>
      <w:proofErr w:type="spellStart"/>
      <w:r w:rsidRPr="007043DA">
        <w:rPr>
          <w:sz w:val="24"/>
          <w:szCs w:val="24"/>
        </w:rPr>
        <w:t>kegiatan</w:t>
      </w:r>
      <w:proofErr w:type="spellEnd"/>
      <w:r w:rsidRPr="007043DA">
        <w:rPr>
          <w:sz w:val="24"/>
          <w:szCs w:val="24"/>
        </w:rPr>
        <w:t xml:space="preserve"> </w:t>
      </w:r>
      <w:proofErr w:type="spellStart"/>
      <w:r w:rsidRPr="007043DA">
        <w:rPr>
          <w:sz w:val="24"/>
          <w:szCs w:val="24"/>
        </w:rPr>
        <w:t>siswa</w:t>
      </w:r>
      <w:proofErr w:type="spellEnd"/>
      <w:r w:rsidRPr="007043DA">
        <w:rPr>
          <w:sz w:val="24"/>
          <w:szCs w:val="24"/>
        </w:rPr>
        <w:t xml:space="preserve"> </w:t>
      </w:r>
      <w:proofErr w:type="spellStart"/>
      <w:r w:rsidRPr="007043DA">
        <w:rPr>
          <w:sz w:val="24"/>
          <w:szCs w:val="24"/>
        </w:rPr>
        <w:t>baik</w:t>
      </w:r>
      <w:proofErr w:type="spellEnd"/>
      <w:r w:rsidRPr="007043DA">
        <w:rPr>
          <w:sz w:val="24"/>
          <w:szCs w:val="24"/>
        </w:rPr>
        <w:t xml:space="preserve"> pada </w:t>
      </w:r>
      <w:proofErr w:type="spellStart"/>
      <w:r w:rsidRPr="007043DA">
        <w:rPr>
          <w:sz w:val="24"/>
          <w:szCs w:val="24"/>
        </w:rPr>
        <w:t>siklus</w:t>
      </w:r>
      <w:proofErr w:type="spellEnd"/>
      <w:r w:rsidRPr="007043DA">
        <w:rPr>
          <w:sz w:val="24"/>
          <w:szCs w:val="24"/>
        </w:rPr>
        <w:t xml:space="preserve"> I </w:t>
      </w:r>
      <w:proofErr w:type="spellStart"/>
      <w:r w:rsidRPr="007043DA">
        <w:rPr>
          <w:sz w:val="24"/>
          <w:szCs w:val="24"/>
        </w:rPr>
        <w:t>maupun</w:t>
      </w:r>
      <w:proofErr w:type="spellEnd"/>
      <w:r w:rsidRPr="007043DA">
        <w:rPr>
          <w:sz w:val="24"/>
          <w:szCs w:val="24"/>
        </w:rPr>
        <w:t xml:space="preserve"> pada </w:t>
      </w:r>
      <w:proofErr w:type="spellStart"/>
      <w:r w:rsidRPr="007043DA">
        <w:rPr>
          <w:sz w:val="24"/>
          <w:szCs w:val="24"/>
        </w:rPr>
        <w:t>siklus</w:t>
      </w:r>
      <w:proofErr w:type="spellEnd"/>
      <w:r w:rsidRPr="007043DA">
        <w:rPr>
          <w:sz w:val="24"/>
          <w:szCs w:val="24"/>
        </w:rPr>
        <w:t xml:space="preserve"> II</w:t>
      </w:r>
      <w:r>
        <w:rPr>
          <w:sz w:val="24"/>
          <w:szCs w:val="24"/>
        </w:rPr>
        <w:t xml:space="preserve"> </w:t>
      </w:r>
      <w:proofErr w:type="spellStart"/>
      <w:r>
        <w:rPr>
          <w:sz w:val="24"/>
          <w:szCs w:val="24"/>
        </w:rPr>
        <w:t>dengan</w:t>
      </w:r>
      <w:proofErr w:type="spellEnd"/>
      <w:r>
        <w:rPr>
          <w:sz w:val="24"/>
          <w:szCs w:val="24"/>
        </w:rPr>
        <w:t xml:space="preserve"> </w:t>
      </w:r>
      <w:proofErr w:type="spellStart"/>
      <w:r w:rsidRPr="00A54FFB">
        <w:rPr>
          <w:b/>
          <w:sz w:val="24"/>
          <w:szCs w:val="24"/>
        </w:rPr>
        <w:t>indikator</w:t>
      </w:r>
      <w:proofErr w:type="spellEnd"/>
      <w:r w:rsidRPr="00A54FFB">
        <w:rPr>
          <w:b/>
          <w:sz w:val="24"/>
          <w:szCs w:val="24"/>
        </w:rPr>
        <w:t xml:space="preserve"> 80%.</w:t>
      </w:r>
    </w:p>
    <w:p w14:paraId="7C04C883" w14:textId="77777777" w:rsidR="00AA2066" w:rsidRDefault="00AA2066" w:rsidP="00AA2066">
      <w:pPr>
        <w:ind w:left="1440" w:firstLine="720"/>
        <w:jc w:val="both"/>
        <w:rPr>
          <w:sz w:val="24"/>
          <w:szCs w:val="24"/>
        </w:rPr>
      </w:pPr>
    </w:p>
    <w:p w14:paraId="5E8D4D2A" w14:textId="77777777" w:rsidR="00AA2066" w:rsidRDefault="00AA2066" w:rsidP="00AA2066">
      <w:pPr>
        <w:jc w:val="both"/>
        <w:rPr>
          <w:sz w:val="24"/>
          <w:szCs w:val="24"/>
        </w:rPr>
      </w:pPr>
      <w:r>
        <w:rPr>
          <w:sz w:val="24"/>
          <w:szCs w:val="24"/>
        </w:rPr>
        <w:t xml:space="preserve"> </w:t>
      </w:r>
      <w:proofErr w:type="spellStart"/>
      <w:r w:rsidRPr="00A64470">
        <w:rPr>
          <w:b/>
          <w:bCs/>
          <w:sz w:val="24"/>
          <w:szCs w:val="24"/>
        </w:rPr>
        <w:t>Tabel</w:t>
      </w:r>
      <w:proofErr w:type="spellEnd"/>
      <w:r w:rsidRPr="00A64470">
        <w:rPr>
          <w:b/>
          <w:bCs/>
          <w:sz w:val="24"/>
          <w:szCs w:val="24"/>
        </w:rPr>
        <w:t xml:space="preserve"> 3.</w:t>
      </w:r>
      <w:r w:rsidRPr="00004EA4">
        <w:rPr>
          <w:sz w:val="24"/>
          <w:szCs w:val="24"/>
        </w:rPr>
        <w:t xml:space="preserve"> </w:t>
      </w:r>
      <w:proofErr w:type="spellStart"/>
      <w:r w:rsidRPr="00004EA4">
        <w:rPr>
          <w:sz w:val="24"/>
          <w:szCs w:val="24"/>
        </w:rPr>
        <w:t>Aktivitas</w:t>
      </w:r>
      <w:proofErr w:type="spellEnd"/>
      <w:r w:rsidRPr="00004EA4">
        <w:rPr>
          <w:sz w:val="24"/>
          <w:szCs w:val="24"/>
        </w:rPr>
        <w:t xml:space="preserve"> </w:t>
      </w:r>
      <w:proofErr w:type="spellStart"/>
      <w:r w:rsidRPr="00004EA4">
        <w:rPr>
          <w:sz w:val="24"/>
          <w:szCs w:val="24"/>
        </w:rPr>
        <w:t>Siswa</w:t>
      </w:r>
      <w:proofErr w:type="spellEnd"/>
      <w:r w:rsidRPr="00004EA4">
        <w:rPr>
          <w:sz w:val="24"/>
          <w:szCs w:val="24"/>
        </w:rPr>
        <w:t xml:space="preserve"> </w:t>
      </w:r>
      <w:proofErr w:type="spellStart"/>
      <w:r w:rsidRPr="00004EA4">
        <w:rPr>
          <w:sz w:val="24"/>
          <w:szCs w:val="24"/>
        </w:rPr>
        <w:t>Siklus</w:t>
      </w:r>
      <w:proofErr w:type="spellEnd"/>
      <w:r w:rsidRPr="00004EA4">
        <w:rPr>
          <w:sz w:val="24"/>
          <w:szCs w:val="24"/>
        </w:rPr>
        <w:t xml:space="preserve"> I</w:t>
      </w:r>
    </w:p>
    <w:tbl>
      <w:tblPr>
        <w:tblStyle w:val="TableGrid"/>
        <w:tblW w:w="3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134"/>
        <w:gridCol w:w="992"/>
      </w:tblGrid>
      <w:tr w:rsidR="00AA2066" w:rsidRPr="00A54FFB" w14:paraId="71DAF0A8" w14:textId="77777777" w:rsidTr="00A536A7">
        <w:trPr>
          <w:trHeight w:val="309"/>
        </w:trPr>
        <w:tc>
          <w:tcPr>
            <w:tcW w:w="851" w:type="dxa"/>
            <w:tcBorders>
              <w:top w:val="single" w:sz="4" w:space="0" w:color="auto"/>
              <w:left w:val="nil"/>
              <w:bottom w:val="single" w:sz="4" w:space="0" w:color="auto"/>
              <w:right w:val="nil"/>
            </w:tcBorders>
            <w:vAlign w:val="center"/>
          </w:tcPr>
          <w:p w14:paraId="6DD61C99" w14:textId="77777777" w:rsidR="00AA2066" w:rsidRPr="00A54FFB" w:rsidRDefault="00AA2066" w:rsidP="00A536A7">
            <w:pPr>
              <w:jc w:val="center"/>
              <w:rPr>
                <w:sz w:val="24"/>
                <w:szCs w:val="24"/>
                <w:lang w:val="en-US"/>
              </w:rPr>
            </w:pPr>
            <w:r w:rsidRPr="00A54FFB">
              <w:rPr>
                <w:sz w:val="24"/>
                <w:szCs w:val="24"/>
                <w:lang w:val="en-US"/>
              </w:rPr>
              <w:t>No</w:t>
            </w:r>
          </w:p>
        </w:tc>
        <w:tc>
          <w:tcPr>
            <w:tcW w:w="992" w:type="dxa"/>
            <w:tcBorders>
              <w:top w:val="single" w:sz="4" w:space="0" w:color="auto"/>
              <w:left w:val="nil"/>
              <w:bottom w:val="single" w:sz="4" w:space="0" w:color="auto"/>
              <w:right w:val="nil"/>
            </w:tcBorders>
            <w:vAlign w:val="center"/>
          </w:tcPr>
          <w:p w14:paraId="4A13F957" w14:textId="77777777" w:rsidR="00AA2066" w:rsidRPr="00A54FFB" w:rsidRDefault="00AA2066" w:rsidP="00A536A7">
            <w:pPr>
              <w:jc w:val="center"/>
              <w:rPr>
                <w:sz w:val="24"/>
                <w:szCs w:val="24"/>
                <w:lang w:val="en-US"/>
              </w:rPr>
            </w:pPr>
            <w:r w:rsidRPr="00A54FFB">
              <w:rPr>
                <w:sz w:val="24"/>
                <w:szCs w:val="24"/>
                <w:lang w:val="en-US"/>
              </w:rPr>
              <w:t>Hasil</w:t>
            </w:r>
          </w:p>
        </w:tc>
        <w:tc>
          <w:tcPr>
            <w:tcW w:w="1134" w:type="dxa"/>
            <w:tcBorders>
              <w:top w:val="single" w:sz="4" w:space="0" w:color="auto"/>
              <w:left w:val="nil"/>
              <w:bottom w:val="single" w:sz="4" w:space="0" w:color="auto"/>
              <w:right w:val="nil"/>
            </w:tcBorders>
            <w:vAlign w:val="center"/>
          </w:tcPr>
          <w:p w14:paraId="7B515DD6" w14:textId="77777777" w:rsidR="00AA2066" w:rsidRPr="00A54FFB" w:rsidRDefault="00AA2066" w:rsidP="00A536A7">
            <w:pPr>
              <w:jc w:val="center"/>
              <w:rPr>
                <w:sz w:val="24"/>
                <w:szCs w:val="24"/>
                <w:lang w:val="en-US"/>
              </w:rPr>
            </w:pPr>
            <w:proofErr w:type="spellStart"/>
            <w:r w:rsidRPr="00A54FFB">
              <w:rPr>
                <w:sz w:val="24"/>
                <w:szCs w:val="24"/>
                <w:lang w:val="en-US"/>
              </w:rPr>
              <w:t>Kategori</w:t>
            </w:r>
            <w:proofErr w:type="spellEnd"/>
          </w:p>
        </w:tc>
        <w:tc>
          <w:tcPr>
            <w:tcW w:w="992" w:type="dxa"/>
            <w:tcBorders>
              <w:top w:val="single" w:sz="4" w:space="0" w:color="auto"/>
              <w:left w:val="nil"/>
              <w:bottom w:val="single" w:sz="4" w:space="0" w:color="auto"/>
              <w:right w:val="nil"/>
            </w:tcBorders>
            <w:vAlign w:val="center"/>
          </w:tcPr>
          <w:p w14:paraId="7B89D5C5" w14:textId="77777777" w:rsidR="00AA2066" w:rsidRPr="00A54FFB" w:rsidRDefault="00AA2066" w:rsidP="00A536A7">
            <w:pPr>
              <w:rPr>
                <w:sz w:val="24"/>
                <w:szCs w:val="24"/>
                <w:lang w:val="en-US"/>
              </w:rPr>
            </w:pPr>
            <w:proofErr w:type="spellStart"/>
            <w:r w:rsidRPr="00A54FFB">
              <w:rPr>
                <w:sz w:val="24"/>
                <w:szCs w:val="24"/>
                <w:lang w:val="en-US"/>
              </w:rPr>
              <w:t>Ket</w:t>
            </w:r>
            <w:proofErr w:type="spellEnd"/>
          </w:p>
        </w:tc>
      </w:tr>
      <w:tr w:rsidR="00AA2066" w:rsidRPr="00A54FFB" w14:paraId="3250567F" w14:textId="77777777" w:rsidTr="00A536A7">
        <w:trPr>
          <w:trHeight w:val="309"/>
        </w:trPr>
        <w:tc>
          <w:tcPr>
            <w:tcW w:w="851" w:type="dxa"/>
            <w:tcBorders>
              <w:top w:val="single" w:sz="4" w:space="0" w:color="auto"/>
              <w:left w:val="nil"/>
              <w:bottom w:val="nil"/>
              <w:right w:val="nil"/>
            </w:tcBorders>
            <w:vAlign w:val="center"/>
          </w:tcPr>
          <w:p w14:paraId="774F543D" w14:textId="77777777" w:rsidR="00AA2066" w:rsidRPr="00A54FFB" w:rsidRDefault="00AA2066" w:rsidP="00A536A7">
            <w:pPr>
              <w:jc w:val="center"/>
              <w:rPr>
                <w:lang w:val="en-US"/>
              </w:rPr>
            </w:pPr>
            <w:r w:rsidRPr="00A54FFB">
              <w:rPr>
                <w:lang w:val="en-US"/>
              </w:rPr>
              <w:t>1</w:t>
            </w:r>
          </w:p>
        </w:tc>
        <w:tc>
          <w:tcPr>
            <w:tcW w:w="992" w:type="dxa"/>
            <w:tcBorders>
              <w:top w:val="single" w:sz="4" w:space="0" w:color="auto"/>
              <w:left w:val="nil"/>
              <w:bottom w:val="nil"/>
              <w:right w:val="nil"/>
            </w:tcBorders>
            <w:vAlign w:val="center"/>
          </w:tcPr>
          <w:p w14:paraId="395FA810" w14:textId="77777777" w:rsidR="00AA2066" w:rsidRPr="007607DF" w:rsidRDefault="00AA2066" w:rsidP="00A536A7">
            <w:pPr>
              <w:jc w:val="center"/>
              <w:rPr>
                <w:b/>
              </w:rPr>
            </w:pPr>
            <w:r w:rsidRPr="007607DF">
              <w:rPr>
                <w:rFonts w:eastAsia="Calibri"/>
                <w:b/>
                <w:sz w:val="24"/>
                <w:szCs w:val="24"/>
              </w:rPr>
              <w:t>37,5%</w:t>
            </w:r>
          </w:p>
        </w:tc>
        <w:tc>
          <w:tcPr>
            <w:tcW w:w="1134" w:type="dxa"/>
            <w:tcBorders>
              <w:top w:val="single" w:sz="4" w:space="0" w:color="auto"/>
              <w:left w:val="nil"/>
              <w:bottom w:val="nil"/>
              <w:right w:val="nil"/>
            </w:tcBorders>
          </w:tcPr>
          <w:p w14:paraId="25BF4A0D" w14:textId="77777777" w:rsidR="00AA2066" w:rsidRPr="00A54FFB" w:rsidRDefault="00AA2066" w:rsidP="00A536A7">
            <w:r w:rsidRPr="00A54FFB">
              <w:rPr>
                <w:rFonts w:eastAsia="Calibri"/>
                <w:sz w:val="24"/>
                <w:szCs w:val="24"/>
              </w:rPr>
              <w:t>Kurang</w:t>
            </w:r>
          </w:p>
        </w:tc>
        <w:tc>
          <w:tcPr>
            <w:tcW w:w="992" w:type="dxa"/>
            <w:tcBorders>
              <w:top w:val="single" w:sz="4" w:space="0" w:color="auto"/>
              <w:left w:val="nil"/>
              <w:bottom w:val="nil"/>
              <w:right w:val="nil"/>
            </w:tcBorders>
          </w:tcPr>
          <w:p w14:paraId="36889F34" w14:textId="77777777" w:rsidR="00AA2066" w:rsidRPr="00A54FFB" w:rsidRDefault="00AA2066" w:rsidP="00A536A7">
            <w:pPr>
              <w:jc w:val="center"/>
              <w:rPr>
                <w:rFonts w:eastAsia="Calibri"/>
                <w:sz w:val="24"/>
                <w:szCs w:val="24"/>
              </w:rPr>
            </w:pPr>
          </w:p>
        </w:tc>
      </w:tr>
      <w:tr w:rsidR="00AA2066" w:rsidRPr="00A54FFB" w14:paraId="6E3334B8" w14:textId="77777777" w:rsidTr="00A536A7">
        <w:trPr>
          <w:trHeight w:val="330"/>
        </w:trPr>
        <w:tc>
          <w:tcPr>
            <w:tcW w:w="851" w:type="dxa"/>
            <w:tcBorders>
              <w:top w:val="nil"/>
              <w:left w:val="nil"/>
              <w:bottom w:val="nil"/>
              <w:right w:val="nil"/>
            </w:tcBorders>
            <w:vAlign w:val="center"/>
          </w:tcPr>
          <w:p w14:paraId="4F13205A" w14:textId="77777777" w:rsidR="00AA2066" w:rsidRPr="00A54FFB" w:rsidRDefault="00AA2066" w:rsidP="00A536A7">
            <w:pPr>
              <w:jc w:val="center"/>
              <w:rPr>
                <w:lang w:val="en-US"/>
              </w:rPr>
            </w:pPr>
            <w:r w:rsidRPr="00A54FFB">
              <w:rPr>
                <w:lang w:val="en-US"/>
              </w:rPr>
              <w:t>2</w:t>
            </w:r>
          </w:p>
        </w:tc>
        <w:tc>
          <w:tcPr>
            <w:tcW w:w="992" w:type="dxa"/>
            <w:tcBorders>
              <w:top w:val="nil"/>
              <w:left w:val="nil"/>
              <w:bottom w:val="nil"/>
              <w:right w:val="nil"/>
            </w:tcBorders>
            <w:vAlign w:val="center"/>
          </w:tcPr>
          <w:p w14:paraId="2BCCEAD9" w14:textId="77777777" w:rsidR="00AA2066" w:rsidRPr="007607DF" w:rsidRDefault="00AA2066" w:rsidP="00A536A7">
            <w:pPr>
              <w:jc w:val="center"/>
              <w:rPr>
                <w:b/>
              </w:rPr>
            </w:pPr>
            <w:r w:rsidRPr="007607DF">
              <w:rPr>
                <w:rFonts w:eastAsia="Calibri"/>
                <w:b/>
                <w:sz w:val="24"/>
                <w:szCs w:val="24"/>
              </w:rPr>
              <w:t>50%</w:t>
            </w:r>
          </w:p>
        </w:tc>
        <w:tc>
          <w:tcPr>
            <w:tcW w:w="1134" w:type="dxa"/>
            <w:tcBorders>
              <w:top w:val="nil"/>
              <w:left w:val="nil"/>
              <w:bottom w:val="nil"/>
              <w:right w:val="nil"/>
            </w:tcBorders>
            <w:vAlign w:val="center"/>
          </w:tcPr>
          <w:p w14:paraId="6F5A4B9D" w14:textId="77777777" w:rsidR="00AA2066" w:rsidRPr="00A54FFB" w:rsidRDefault="00AA2066" w:rsidP="00A536A7">
            <w:r w:rsidRPr="00A54FFB">
              <w:rPr>
                <w:rFonts w:eastAsia="Calibri"/>
                <w:sz w:val="24"/>
                <w:szCs w:val="24"/>
              </w:rPr>
              <w:t>Kurang</w:t>
            </w:r>
          </w:p>
        </w:tc>
        <w:tc>
          <w:tcPr>
            <w:tcW w:w="992" w:type="dxa"/>
            <w:tcBorders>
              <w:top w:val="nil"/>
              <w:left w:val="nil"/>
              <w:bottom w:val="nil"/>
              <w:right w:val="nil"/>
            </w:tcBorders>
          </w:tcPr>
          <w:p w14:paraId="7613BC7E" w14:textId="77777777" w:rsidR="00AA2066" w:rsidRPr="00A54FFB" w:rsidRDefault="00AA2066" w:rsidP="00A536A7">
            <w:pPr>
              <w:rPr>
                <w:color w:val="000000"/>
                <w:sz w:val="24"/>
                <w:szCs w:val="24"/>
              </w:rPr>
            </w:pPr>
            <w:r w:rsidRPr="00A54FFB">
              <w:rPr>
                <w:rFonts w:eastAsia="Calibri"/>
                <w:sz w:val="24"/>
                <w:szCs w:val="24"/>
              </w:rPr>
              <w:t>Belum Tuntas</w:t>
            </w:r>
          </w:p>
        </w:tc>
      </w:tr>
      <w:tr w:rsidR="00AA2066" w:rsidRPr="00A54FFB" w14:paraId="304DCA9A" w14:textId="77777777" w:rsidTr="00A536A7">
        <w:trPr>
          <w:trHeight w:val="351"/>
        </w:trPr>
        <w:tc>
          <w:tcPr>
            <w:tcW w:w="851" w:type="dxa"/>
            <w:tcBorders>
              <w:top w:val="nil"/>
              <w:left w:val="nil"/>
              <w:bottom w:val="single" w:sz="4" w:space="0" w:color="auto"/>
              <w:right w:val="nil"/>
            </w:tcBorders>
            <w:vAlign w:val="center"/>
          </w:tcPr>
          <w:p w14:paraId="3D7A55EE" w14:textId="77777777" w:rsidR="00AA2066" w:rsidRPr="00A54FFB" w:rsidRDefault="00AA2066" w:rsidP="00A536A7">
            <w:pPr>
              <w:jc w:val="center"/>
              <w:rPr>
                <w:lang w:val="en-US"/>
              </w:rPr>
            </w:pPr>
            <w:r w:rsidRPr="00A54FFB">
              <w:rPr>
                <w:lang w:val="en-US"/>
              </w:rPr>
              <w:t>3</w:t>
            </w:r>
          </w:p>
        </w:tc>
        <w:tc>
          <w:tcPr>
            <w:tcW w:w="992" w:type="dxa"/>
            <w:tcBorders>
              <w:top w:val="nil"/>
              <w:left w:val="nil"/>
              <w:bottom w:val="single" w:sz="4" w:space="0" w:color="auto"/>
              <w:right w:val="nil"/>
            </w:tcBorders>
            <w:vAlign w:val="center"/>
          </w:tcPr>
          <w:p w14:paraId="193F5245" w14:textId="77777777" w:rsidR="00AA2066" w:rsidRPr="007607DF" w:rsidRDefault="00AA2066" w:rsidP="00A536A7">
            <w:pPr>
              <w:jc w:val="center"/>
              <w:rPr>
                <w:b/>
                <w:bCs/>
                <w:color w:val="000000"/>
                <w:sz w:val="24"/>
                <w:szCs w:val="24"/>
              </w:rPr>
            </w:pPr>
            <w:r w:rsidRPr="007607DF">
              <w:rPr>
                <w:rFonts w:eastAsia="Calibri"/>
                <w:b/>
                <w:sz w:val="24"/>
                <w:szCs w:val="24"/>
              </w:rPr>
              <w:t>62,5%</w:t>
            </w:r>
          </w:p>
        </w:tc>
        <w:tc>
          <w:tcPr>
            <w:tcW w:w="1134" w:type="dxa"/>
            <w:tcBorders>
              <w:top w:val="nil"/>
              <w:left w:val="nil"/>
              <w:bottom w:val="single" w:sz="4" w:space="0" w:color="auto"/>
              <w:right w:val="nil"/>
            </w:tcBorders>
          </w:tcPr>
          <w:p w14:paraId="2D43ED7F" w14:textId="77777777" w:rsidR="00AA2066" w:rsidRPr="00A54FFB" w:rsidRDefault="00AA2066" w:rsidP="00A536A7">
            <w:pPr>
              <w:rPr>
                <w:lang w:val="en-US"/>
              </w:rPr>
            </w:pPr>
            <w:proofErr w:type="spellStart"/>
            <w:r>
              <w:rPr>
                <w:color w:val="000000"/>
                <w:sz w:val="24"/>
                <w:szCs w:val="24"/>
                <w:lang w:val="en-US"/>
              </w:rPr>
              <w:t>Sedang</w:t>
            </w:r>
            <w:proofErr w:type="spellEnd"/>
          </w:p>
        </w:tc>
        <w:tc>
          <w:tcPr>
            <w:tcW w:w="992" w:type="dxa"/>
            <w:tcBorders>
              <w:top w:val="nil"/>
              <w:left w:val="nil"/>
              <w:bottom w:val="single" w:sz="4" w:space="0" w:color="auto"/>
              <w:right w:val="nil"/>
            </w:tcBorders>
          </w:tcPr>
          <w:p w14:paraId="21FADF1B" w14:textId="77777777" w:rsidR="00AA2066" w:rsidRPr="00A54FFB" w:rsidRDefault="00AA2066" w:rsidP="00A536A7">
            <w:pPr>
              <w:rPr>
                <w:color w:val="000000"/>
                <w:sz w:val="24"/>
                <w:szCs w:val="24"/>
              </w:rPr>
            </w:pPr>
          </w:p>
        </w:tc>
      </w:tr>
    </w:tbl>
    <w:p w14:paraId="33624DD6" w14:textId="6A629177" w:rsidR="00AA2066" w:rsidRDefault="00AA2066" w:rsidP="00AA2066">
      <w:pPr>
        <w:jc w:val="both"/>
        <w:rPr>
          <w:sz w:val="24"/>
          <w:szCs w:val="24"/>
        </w:rPr>
      </w:pPr>
    </w:p>
    <w:p w14:paraId="03BCD589" w14:textId="77777777" w:rsidR="00AA2066" w:rsidRDefault="00AA2066" w:rsidP="00AA2066">
      <w:pPr>
        <w:jc w:val="both"/>
        <w:rPr>
          <w:sz w:val="24"/>
          <w:szCs w:val="24"/>
        </w:rPr>
      </w:pPr>
      <w:proofErr w:type="spellStart"/>
      <w:r w:rsidRPr="00A64470">
        <w:rPr>
          <w:b/>
          <w:bCs/>
          <w:sz w:val="24"/>
          <w:szCs w:val="24"/>
        </w:rPr>
        <w:t>Tabel</w:t>
      </w:r>
      <w:proofErr w:type="spellEnd"/>
      <w:r w:rsidRPr="00A64470">
        <w:rPr>
          <w:b/>
          <w:bCs/>
          <w:sz w:val="24"/>
          <w:szCs w:val="24"/>
        </w:rPr>
        <w:t xml:space="preserve"> 4.</w:t>
      </w:r>
      <w:r w:rsidRPr="00004EA4">
        <w:rPr>
          <w:sz w:val="24"/>
          <w:szCs w:val="24"/>
        </w:rPr>
        <w:t xml:space="preserve"> </w:t>
      </w:r>
      <w:proofErr w:type="spellStart"/>
      <w:r w:rsidRPr="00004EA4">
        <w:rPr>
          <w:sz w:val="24"/>
          <w:szCs w:val="24"/>
        </w:rPr>
        <w:t>Aktivitas</w:t>
      </w:r>
      <w:proofErr w:type="spellEnd"/>
      <w:r w:rsidRPr="00004EA4">
        <w:rPr>
          <w:sz w:val="24"/>
          <w:szCs w:val="24"/>
        </w:rPr>
        <w:t xml:space="preserve"> </w:t>
      </w:r>
      <w:proofErr w:type="spellStart"/>
      <w:r w:rsidRPr="00004EA4">
        <w:rPr>
          <w:sz w:val="24"/>
          <w:szCs w:val="24"/>
        </w:rPr>
        <w:t>Siswa</w:t>
      </w:r>
      <w:proofErr w:type="spellEnd"/>
      <w:r w:rsidRPr="00004EA4">
        <w:rPr>
          <w:sz w:val="24"/>
          <w:szCs w:val="24"/>
        </w:rPr>
        <w:t xml:space="preserve"> </w:t>
      </w:r>
      <w:proofErr w:type="spellStart"/>
      <w:r w:rsidRPr="00004EA4">
        <w:rPr>
          <w:sz w:val="24"/>
          <w:szCs w:val="24"/>
        </w:rPr>
        <w:t>Siklus</w:t>
      </w:r>
      <w:proofErr w:type="spellEnd"/>
      <w:r w:rsidRPr="00004EA4">
        <w:rPr>
          <w:sz w:val="24"/>
          <w:szCs w:val="24"/>
        </w:rPr>
        <w:t xml:space="preserve"> </w:t>
      </w:r>
      <w:r>
        <w:rPr>
          <w:sz w:val="24"/>
          <w:szCs w:val="24"/>
        </w:rPr>
        <w:t>I</w:t>
      </w:r>
      <w:r w:rsidRPr="00004EA4">
        <w:rPr>
          <w:sz w:val="24"/>
          <w:szCs w:val="24"/>
        </w:rPr>
        <w:t>I</w:t>
      </w:r>
    </w:p>
    <w:tbl>
      <w:tblPr>
        <w:tblStyle w:val="TableGrid"/>
        <w:tblW w:w="396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1240"/>
        <w:gridCol w:w="1105"/>
        <w:gridCol w:w="631"/>
      </w:tblGrid>
      <w:tr w:rsidR="00AA2066" w:rsidRPr="00A54FFB" w14:paraId="4BCE99C9" w14:textId="77777777" w:rsidTr="00A536A7">
        <w:trPr>
          <w:trHeight w:val="293"/>
        </w:trPr>
        <w:tc>
          <w:tcPr>
            <w:tcW w:w="993" w:type="dxa"/>
            <w:tcBorders>
              <w:top w:val="single" w:sz="4" w:space="0" w:color="auto"/>
              <w:bottom w:val="single" w:sz="4" w:space="0" w:color="auto"/>
            </w:tcBorders>
            <w:vAlign w:val="center"/>
          </w:tcPr>
          <w:p w14:paraId="7E58AD40" w14:textId="77777777" w:rsidR="00AA2066" w:rsidRPr="00A54FFB" w:rsidRDefault="00AA2066" w:rsidP="00A536A7">
            <w:pPr>
              <w:jc w:val="center"/>
              <w:rPr>
                <w:sz w:val="24"/>
                <w:szCs w:val="24"/>
                <w:lang w:val="en-US"/>
              </w:rPr>
            </w:pPr>
            <w:r w:rsidRPr="00A54FFB">
              <w:rPr>
                <w:sz w:val="24"/>
                <w:szCs w:val="24"/>
                <w:lang w:val="en-US"/>
              </w:rPr>
              <w:t>No</w:t>
            </w:r>
          </w:p>
        </w:tc>
        <w:tc>
          <w:tcPr>
            <w:tcW w:w="1240" w:type="dxa"/>
            <w:tcBorders>
              <w:top w:val="single" w:sz="4" w:space="0" w:color="auto"/>
              <w:bottom w:val="single" w:sz="4" w:space="0" w:color="auto"/>
            </w:tcBorders>
            <w:vAlign w:val="center"/>
          </w:tcPr>
          <w:p w14:paraId="2AFB7134" w14:textId="77777777" w:rsidR="00AA2066" w:rsidRPr="00A54FFB" w:rsidRDefault="00AA2066" w:rsidP="00A536A7">
            <w:pPr>
              <w:jc w:val="center"/>
              <w:rPr>
                <w:sz w:val="24"/>
                <w:szCs w:val="24"/>
                <w:lang w:val="en-US"/>
              </w:rPr>
            </w:pPr>
            <w:r w:rsidRPr="00A54FFB">
              <w:rPr>
                <w:sz w:val="24"/>
                <w:szCs w:val="24"/>
                <w:lang w:val="en-US"/>
              </w:rPr>
              <w:t>Hasil</w:t>
            </w:r>
          </w:p>
        </w:tc>
        <w:tc>
          <w:tcPr>
            <w:tcW w:w="1105" w:type="dxa"/>
            <w:tcBorders>
              <w:top w:val="single" w:sz="4" w:space="0" w:color="auto"/>
              <w:bottom w:val="single" w:sz="4" w:space="0" w:color="auto"/>
            </w:tcBorders>
            <w:vAlign w:val="center"/>
          </w:tcPr>
          <w:p w14:paraId="0B32A299" w14:textId="77777777" w:rsidR="00AA2066" w:rsidRPr="00A54FFB" w:rsidRDefault="00AA2066" w:rsidP="00A536A7">
            <w:pPr>
              <w:jc w:val="center"/>
              <w:rPr>
                <w:sz w:val="24"/>
                <w:szCs w:val="24"/>
                <w:lang w:val="en-US"/>
              </w:rPr>
            </w:pPr>
            <w:proofErr w:type="spellStart"/>
            <w:r w:rsidRPr="00A54FFB">
              <w:rPr>
                <w:sz w:val="24"/>
                <w:szCs w:val="24"/>
                <w:lang w:val="en-US"/>
              </w:rPr>
              <w:t>Kategori</w:t>
            </w:r>
            <w:proofErr w:type="spellEnd"/>
          </w:p>
        </w:tc>
        <w:tc>
          <w:tcPr>
            <w:tcW w:w="631" w:type="dxa"/>
            <w:tcBorders>
              <w:top w:val="single" w:sz="4" w:space="0" w:color="auto"/>
              <w:bottom w:val="single" w:sz="4" w:space="0" w:color="auto"/>
            </w:tcBorders>
            <w:vAlign w:val="center"/>
          </w:tcPr>
          <w:p w14:paraId="30947EBB" w14:textId="77777777" w:rsidR="00AA2066" w:rsidRPr="00A54FFB" w:rsidRDefault="00AA2066" w:rsidP="00A536A7">
            <w:pPr>
              <w:rPr>
                <w:sz w:val="24"/>
                <w:szCs w:val="24"/>
                <w:lang w:val="en-US"/>
              </w:rPr>
            </w:pPr>
            <w:proofErr w:type="spellStart"/>
            <w:r w:rsidRPr="00A54FFB">
              <w:rPr>
                <w:sz w:val="24"/>
                <w:szCs w:val="24"/>
                <w:lang w:val="en-US"/>
              </w:rPr>
              <w:t>Ket</w:t>
            </w:r>
            <w:proofErr w:type="spellEnd"/>
          </w:p>
        </w:tc>
      </w:tr>
      <w:tr w:rsidR="00AA2066" w:rsidRPr="00A54FFB" w14:paraId="00130448" w14:textId="77777777" w:rsidTr="00A536A7">
        <w:trPr>
          <w:trHeight w:val="293"/>
        </w:trPr>
        <w:tc>
          <w:tcPr>
            <w:tcW w:w="993" w:type="dxa"/>
            <w:tcBorders>
              <w:top w:val="single" w:sz="4" w:space="0" w:color="auto"/>
            </w:tcBorders>
            <w:vAlign w:val="center"/>
          </w:tcPr>
          <w:p w14:paraId="4FEE834B" w14:textId="77777777" w:rsidR="00AA2066" w:rsidRPr="00A54FFB" w:rsidRDefault="00AA2066" w:rsidP="00A536A7">
            <w:pPr>
              <w:jc w:val="center"/>
              <w:rPr>
                <w:lang w:val="en-US"/>
              </w:rPr>
            </w:pPr>
            <w:r w:rsidRPr="00A54FFB">
              <w:rPr>
                <w:lang w:val="en-US"/>
              </w:rPr>
              <w:t>1</w:t>
            </w:r>
          </w:p>
        </w:tc>
        <w:tc>
          <w:tcPr>
            <w:tcW w:w="1240" w:type="dxa"/>
            <w:tcBorders>
              <w:top w:val="single" w:sz="4" w:space="0" w:color="auto"/>
            </w:tcBorders>
            <w:vAlign w:val="center"/>
          </w:tcPr>
          <w:p w14:paraId="0C2FB4D5" w14:textId="77777777" w:rsidR="00AA2066" w:rsidRPr="008A11A8" w:rsidRDefault="00AA2066" w:rsidP="00A536A7">
            <w:pPr>
              <w:jc w:val="center"/>
              <w:rPr>
                <w:b/>
              </w:rPr>
            </w:pPr>
            <w:r w:rsidRPr="008A11A8">
              <w:rPr>
                <w:rFonts w:eastAsia="Calibri"/>
                <w:b/>
                <w:sz w:val="24"/>
                <w:szCs w:val="24"/>
              </w:rPr>
              <w:t>62,5%</w:t>
            </w:r>
          </w:p>
        </w:tc>
        <w:tc>
          <w:tcPr>
            <w:tcW w:w="1105" w:type="dxa"/>
            <w:tcBorders>
              <w:top w:val="single" w:sz="4" w:space="0" w:color="auto"/>
            </w:tcBorders>
          </w:tcPr>
          <w:p w14:paraId="1D390807" w14:textId="77777777" w:rsidR="00AA2066" w:rsidRPr="00682492" w:rsidRDefault="00AA2066" w:rsidP="00A536A7">
            <w:pPr>
              <w:rPr>
                <w:sz w:val="24"/>
                <w:szCs w:val="24"/>
                <w:lang w:val="en-US"/>
              </w:rPr>
            </w:pPr>
            <w:proofErr w:type="spellStart"/>
            <w:r w:rsidRPr="00682492">
              <w:rPr>
                <w:rFonts w:eastAsia="Calibri"/>
                <w:sz w:val="24"/>
                <w:szCs w:val="24"/>
                <w:lang w:val="en-US"/>
              </w:rPr>
              <w:t>Sedang</w:t>
            </w:r>
            <w:proofErr w:type="spellEnd"/>
          </w:p>
        </w:tc>
        <w:tc>
          <w:tcPr>
            <w:tcW w:w="631" w:type="dxa"/>
            <w:tcBorders>
              <w:top w:val="single" w:sz="4" w:space="0" w:color="auto"/>
            </w:tcBorders>
          </w:tcPr>
          <w:p w14:paraId="2FF5B44F" w14:textId="77777777" w:rsidR="00AA2066" w:rsidRPr="00A54FFB" w:rsidRDefault="00AA2066" w:rsidP="00A536A7">
            <w:pPr>
              <w:jc w:val="center"/>
              <w:rPr>
                <w:rFonts w:eastAsia="Calibri"/>
                <w:sz w:val="24"/>
                <w:szCs w:val="24"/>
              </w:rPr>
            </w:pPr>
          </w:p>
        </w:tc>
      </w:tr>
      <w:tr w:rsidR="00AA2066" w:rsidRPr="00A54FFB" w14:paraId="55D4B5F2" w14:textId="77777777" w:rsidTr="00A536A7">
        <w:trPr>
          <w:trHeight w:val="312"/>
        </w:trPr>
        <w:tc>
          <w:tcPr>
            <w:tcW w:w="993" w:type="dxa"/>
            <w:vAlign w:val="center"/>
          </w:tcPr>
          <w:p w14:paraId="7497FFDE" w14:textId="77777777" w:rsidR="00AA2066" w:rsidRPr="00A54FFB" w:rsidRDefault="00AA2066" w:rsidP="00A536A7">
            <w:pPr>
              <w:jc w:val="center"/>
              <w:rPr>
                <w:lang w:val="en-US"/>
              </w:rPr>
            </w:pPr>
            <w:r w:rsidRPr="00A54FFB">
              <w:rPr>
                <w:lang w:val="en-US"/>
              </w:rPr>
              <w:t>2</w:t>
            </w:r>
          </w:p>
        </w:tc>
        <w:tc>
          <w:tcPr>
            <w:tcW w:w="1240" w:type="dxa"/>
            <w:vAlign w:val="center"/>
          </w:tcPr>
          <w:p w14:paraId="063FCCF5" w14:textId="77777777" w:rsidR="00AA2066" w:rsidRPr="008A11A8" w:rsidRDefault="00AA2066" w:rsidP="00A536A7">
            <w:pPr>
              <w:jc w:val="center"/>
              <w:rPr>
                <w:b/>
              </w:rPr>
            </w:pPr>
            <w:r w:rsidRPr="008A11A8">
              <w:rPr>
                <w:rFonts w:eastAsia="Calibri"/>
                <w:b/>
                <w:sz w:val="24"/>
                <w:szCs w:val="24"/>
              </w:rPr>
              <w:t>75 %</w:t>
            </w:r>
          </w:p>
        </w:tc>
        <w:tc>
          <w:tcPr>
            <w:tcW w:w="1105" w:type="dxa"/>
          </w:tcPr>
          <w:p w14:paraId="58A68415" w14:textId="77777777" w:rsidR="00AA2066" w:rsidRPr="00682492" w:rsidRDefault="00AA2066" w:rsidP="00A536A7">
            <w:pPr>
              <w:rPr>
                <w:sz w:val="24"/>
                <w:szCs w:val="24"/>
              </w:rPr>
            </w:pPr>
            <w:proofErr w:type="spellStart"/>
            <w:r w:rsidRPr="00682492">
              <w:rPr>
                <w:color w:val="000000"/>
                <w:sz w:val="24"/>
                <w:szCs w:val="24"/>
                <w:lang w:val="en-US"/>
              </w:rPr>
              <w:t>Sedang</w:t>
            </w:r>
            <w:proofErr w:type="spellEnd"/>
          </w:p>
        </w:tc>
        <w:tc>
          <w:tcPr>
            <w:tcW w:w="631" w:type="dxa"/>
          </w:tcPr>
          <w:p w14:paraId="0725F27F" w14:textId="77777777" w:rsidR="00AA2066" w:rsidRPr="00A54FFB" w:rsidRDefault="00AA2066" w:rsidP="00A536A7">
            <w:pPr>
              <w:rPr>
                <w:color w:val="000000"/>
                <w:sz w:val="24"/>
                <w:szCs w:val="24"/>
              </w:rPr>
            </w:pPr>
            <w:r w:rsidRPr="00A54FFB">
              <w:rPr>
                <w:rFonts w:eastAsia="Calibri"/>
                <w:sz w:val="24"/>
                <w:szCs w:val="24"/>
              </w:rPr>
              <w:t>Tuntas</w:t>
            </w:r>
          </w:p>
        </w:tc>
      </w:tr>
      <w:tr w:rsidR="00AA2066" w:rsidRPr="00A54FFB" w14:paraId="11A38CF6" w14:textId="77777777" w:rsidTr="00A536A7">
        <w:trPr>
          <w:trHeight w:val="333"/>
        </w:trPr>
        <w:tc>
          <w:tcPr>
            <w:tcW w:w="993" w:type="dxa"/>
            <w:tcBorders>
              <w:bottom w:val="single" w:sz="4" w:space="0" w:color="auto"/>
            </w:tcBorders>
            <w:vAlign w:val="center"/>
          </w:tcPr>
          <w:p w14:paraId="5C54ED83" w14:textId="77777777" w:rsidR="00AA2066" w:rsidRPr="00A54FFB" w:rsidRDefault="00AA2066" w:rsidP="00A536A7">
            <w:pPr>
              <w:jc w:val="center"/>
              <w:rPr>
                <w:lang w:val="en-US"/>
              </w:rPr>
            </w:pPr>
            <w:r w:rsidRPr="00A54FFB">
              <w:rPr>
                <w:lang w:val="en-US"/>
              </w:rPr>
              <w:t>3</w:t>
            </w:r>
          </w:p>
        </w:tc>
        <w:tc>
          <w:tcPr>
            <w:tcW w:w="1240" w:type="dxa"/>
            <w:tcBorders>
              <w:bottom w:val="single" w:sz="4" w:space="0" w:color="auto"/>
            </w:tcBorders>
            <w:vAlign w:val="center"/>
          </w:tcPr>
          <w:p w14:paraId="4128AA4F" w14:textId="77777777" w:rsidR="00AA2066" w:rsidRPr="008A11A8" w:rsidRDefault="00AA2066" w:rsidP="00A536A7">
            <w:pPr>
              <w:jc w:val="center"/>
              <w:rPr>
                <w:b/>
                <w:bCs/>
                <w:color w:val="000000"/>
                <w:sz w:val="24"/>
                <w:szCs w:val="24"/>
              </w:rPr>
            </w:pPr>
            <w:r w:rsidRPr="008A11A8">
              <w:rPr>
                <w:rFonts w:eastAsia="Calibri"/>
                <w:b/>
                <w:sz w:val="24"/>
                <w:szCs w:val="24"/>
              </w:rPr>
              <w:t>87,5%</w:t>
            </w:r>
          </w:p>
        </w:tc>
        <w:tc>
          <w:tcPr>
            <w:tcW w:w="1105" w:type="dxa"/>
            <w:tcBorders>
              <w:bottom w:val="single" w:sz="4" w:space="0" w:color="auto"/>
            </w:tcBorders>
          </w:tcPr>
          <w:p w14:paraId="501A6BDE" w14:textId="77777777" w:rsidR="00AA2066" w:rsidRPr="00682492" w:rsidRDefault="00AA2066" w:rsidP="00A536A7">
            <w:pPr>
              <w:rPr>
                <w:sz w:val="24"/>
                <w:szCs w:val="24"/>
                <w:lang w:val="en-US"/>
              </w:rPr>
            </w:pPr>
            <w:r w:rsidRPr="00682492">
              <w:rPr>
                <w:sz w:val="24"/>
                <w:szCs w:val="24"/>
                <w:lang w:val="en-US"/>
              </w:rPr>
              <w:t xml:space="preserve">Tinggi </w:t>
            </w:r>
          </w:p>
        </w:tc>
        <w:tc>
          <w:tcPr>
            <w:tcW w:w="631" w:type="dxa"/>
            <w:tcBorders>
              <w:bottom w:val="single" w:sz="4" w:space="0" w:color="auto"/>
            </w:tcBorders>
          </w:tcPr>
          <w:p w14:paraId="20A91551" w14:textId="77777777" w:rsidR="00AA2066" w:rsidRPr="00A54FFB" w:rsidRDefault="00AA2066" w:rsidP="00A536A7">
            <w:pPr>
              <w:rPr>
                <w:color w:val="000000"/>
                <w:sz w:val="24"/>
                <w:szCs w:val="24"/>
              </w:rPr>
            </w:pPr>
          </w:p>
        </w:tc>
      </w:tr>
    </w:tbl>
    <w:p w14:paraId="4A636640" w14:textId="77777777" w:rsidR="00AA2066" w:rsidRPr="004F6AA2" w:rsidRDefault="00AA2066" w:rsidP="00AA2066">
      <w:pPr>
        <w:pStyle w:val="Heading2"/>
        <w:spacing w:line="274" w:lineRule="exact"/>
      </w:pPr>
    </w:p>
    <w:p w14:paraId="62567785" w14:textId="77777777" w:rsidR="00AA2066" w:rsidRPr="00D051BF" w:rsidRDefault="00AA2066" w:rsidP="00A64470">
      <w:pPr>
        <w:spacing w:line="276" w:lineRule="auto"/>
        <w:ind w:firstLine="720"/>
        <w:jc w:val="both"/>
        <w:rPr>
          <w:sz w:val="24"/>
          <w:szCs w:val="24"/>
          <w:lang w:val="id-ID"/>
        </w:rPr>
      </w:pPr>
      <w:proofErr w:type="spellStart"/>
      <w:r>
        <w:rPr>
          <w:sz w:val="24"/>
          <w:szCs w:val="24"/>
        </w:rPr>
        <w:t>Berdasarkan</w:t>
      </w:r>
      <w:proofErr w:type="spellEnd"/>
      <w:r>
        <w:rPr>
          <w:sz w:val="24"/>
          <w:szCs w:val="24"/>
        </w:rPr>
        <w:t xml:space="preserve"> </w:t>
      </w:r>
      <w:proofErr w:type="spellStart"/>
      <w:proofErr w:type="gramStart"/>
      <w:r>
        <w:rPr>
          <w:sz w:val="24"/>
          <w:szCs w:val="24"/>
        </w:rPr>
        <w:t>tabel</w:t>
      </w:r>
      <w:proofErr w:type="spellEnd"/>
      <w:r>
        <w:rPr>
          <w:sz w:val="24"/>
          <w:szCs w:val="24"/>
        </w:rPr>
        <w:t xml:space="preserve">  </w:t>
      </w:r>
      <w:proofErr w:type="spellStart"/>
      <w:r>
        <w:rPr>
          <w:sz w:val="24"/>
          <w:szCs w:val="24"/>
        </w:rPr>
        <w:t>diatas</w:t>
      </w:r>
      <w:proofErr w:type="spellEnd"/>
      <w:proofErr w:type="gramEnd"/>
      <w:r>
        <w:rPr>
          <w:sz w:val="24"/>
          <w:szCs w:val="24"/>
        </w:rPr>
        <w:t xml:space="preserve"> </w:t>
      </w:r>
      <w:r w:rsidRPr="00D051BF">
        <w:rPr>
          <w:sz w:val="24"/>
          <w:szCs w:val="24"/>
          <w:lang w:val="id-ID"/>
        </w:rPr>
        <w:t xml:space="preserve">peningkatan </w:t>
      </w:r>
      <w:proofErr w:type="spellStart"/>
      <w:r w:rsidRPr="00115D6E">
        <w:rPr>
          <w:i/>
          <w:sz w:val="24"/>
          <w:szCs w:val="24"/>
        </w:rPr>
        <w:t>keaktifan</w:t>
      </w:r>
      <w:proofErr w:type="spellEnd"/>
      <w:r w:rsidRPr="00D051BF">
        <w:rPr>
          <w:sz w:val="24"/>
          <w:szCs w:val="24"/>
          <w:lang w:val="id-ID"/>
        </w:rPr>
        <w:t xml:space="preserve"> siswa  dalam  pembelajaran yang menggunakan </w:t>
      </w:r>
      <w:r>
        <w:rPr>
          <w:sz w:val="24"/>
          <w:szCs w:val="24"/>
          <w:lang w:val="id-ID"/>
        </w:rPr>
        <w:t>model</w:t>
      </w:r>
      <w:r w:rsidRPr="00D051BF">
        <w:rPr>
          <w:sz w:val="24"/>
          <w:szCs w:val="24"/>
          <w:lang w:val="id-ID"/>
        </w:rPr>
        <w:t xml:space="preserve"> </w:t>
      </w:r>
      <w:r w:rsidRPr="00D051BF">
        <w:rPr>
          <w:i/>
          <w:sz w:val="24"/>
          <w:szCs w:val="24"/>
          <w:lang w:val="id-ID"/>
        </w:rPr>
        <w:t xml:space="preserve">Discovery Learning </w:t>
      </w:r>
      <w:r w:rsidRPr="00D051BF">
        <w:rPr>
          <w:sz w:val="24"/>
          <w:szCs w:val="24"/>
          <w:lang w:val="id-ID"/>
        </w:rPr>
        <w:t>hal ini terjadi karena guru benar – benar mampu membangkitkan semangat siwa dalam kerangka pembelajaran di dalam kelas maupun saat praktik di bengkel.</w:t>
      </w:r>
    </w:p>
    <w:p w14:paraId="2A341417" w14:textId="77777777" w:rsidR="00AA2066" w:rsidRDefault="00AA2066" w:rsidP="00AA2066">
      <w:pPr>
        <w:pStyle w:val="BodyText"/>
        <w:spacing w:before="1"/>
      </w:pPr>
    </w:p>
    <w:p w14:paraId="2EFF5935" w14:textId="59A75DEB" w:rsidR="00AA2066" w:rsidRDefault="00AA2066" w:rsidP="00A64470">
      <w:pPr>
        <w:pStyle w:val="Heading2"/>
        <w:numPr>
          <w:ilvl w:val="1"/>
          <w:numId w:val="8"/>
        </w:numPr>
        <w:spacing w:line="276" w:lineRule="auto"/>
        <w:ind w:left="284" w:hanging="284"/>
        <w:jc w:val="both"/>
        <w:rPr>
          <w:b w:val="0"/>
          <w:bCs w:val="0"/>
        </w:rPr>
      </w:pPr>
      <w:r w:rsidRPr="00A64470">
        <w:rPr>
          <w:b w:val="0"/>
          <w:bCs w:val="0"/>
          <w:color w:val="1A171C"/>
        </w:rPr>
        <w:t>Data</w:t>
      </w:r>
      <w:r w:rsidRPr="00A64470">
        <w:rPr>
          <w:b w:val="0"/>
          <w:bCs w:val="0"/>
        </w:rPr>
        <w:t xml:space="preserve"> Hasil </w:t>
      </w:r>
      <w:proofErr w:type="spellStart"/>
      <w:r w:rsidRPr="00A64470">
        <w:rPr>
          <w:b w:val="0"/>
          <w:bCs w:val="0"/>
        </w:rPr>
        <w:t>Peningkatan</w:t>
      </w:r>
      <w:proofErr w:type="spellEnd"/>
      <w:r w:rsidRPr="00A64470">
        <w:rPr>
          <w:b w:val="0"/>
          <w:bCs w:val="0"/>
        </w:rPr>
        <w:t xml:space="preserve"> Nilai </w:t>
      </w:r>
      <w:proofErr w:type="spellStart"/>
      <w:r w:rsidRPr="00A64470">
        <w:rPr>
          <w:b w:val="0"/>
          <w:bCs w:val="0"/>
        </w:rPr>
        <w:t>Pengetahuan</w:t>
      </w:r>
      <w:proofErr w:type="spellEnd"/>
      <w:r w:rsidRPr="00A64470">
        <w:rPr>
          <w:b w:val="0"/>
          <w:bCs w:val="0"/>
        </w:rPr>
        <w:t xml:space="preserve"> (</w:t>
      </w:r>
      <w:proofErr w:type="spellStart"/>
      <w:r w:rsidRPr="00A64470">
        <w:rPr>
          <w:b w:val="0"/>
          <w:bCs w:val="0"/>
          <w:i/>
        </w:rPr>
        <w:t>Kognitif</w:t>
      </w:r>
      <w:proofErr w:type="spellEnd"/>
      <w:r w:rsidRPr="00A64470">
        <w:rPr>
          <w:b w:val="0"/>
          <w:bCs w:val="0"/>
        </w:rPr>
        <w:t xml:space="preserve">) dan </w:t>
      </w:r>
      <w:proofErr w:type="spellStart"/>
      <w:r w:rsidRPr="00A64470">
        <w:rPr>
          <w:b w:val="0"/>
          <w:bCs w:val="0"/>
        </w:rPr>
        <w:t>Ketrampilan</w:t>
      </w:r>
      <w:proofErr w:type="spellEnd"/>
      <w:r w:rsidRPr="00A64470">
        <w:rPr>
          <w:b w:val="0"/>
          <w:bCs w:val="0"/>
        </w:rPr>
        <w:t xml:space="preserve"> (</w:t>
      </w:r>
      <w:proofErr w:type="spellStart"/>
      <w:r w:rsidRPr="00A64470">
        <w:rPr>
          <w:b w:val="0"/>
          <w:bCs w:val="0"/>
          <w:i/>
        </w:rPr>
        <w:t>Psikomotor</w:t>
      </w:r>
      <w:proofErr w:type="spellEnd"/>
      <w:r w:rsidRPr="00A64470">
        <w:rPr>
          <w:b w:val="0"/>
          <w:bCs w:val="0"/>
        </w:rPr>
        <w:t>).</w:t>
      </w:r>
    </w:p>
    <w:p w14:paraId="17A0E242" w14:textId="69D9E4B4" w:rsidR="00AA2066" w:rsidRPr="009A4421" w:rsidRDefault="00AA2066" w:rsidP="00A64470">
      <w:pPr>
        <w:spacing w:line="276" w:lineRule="auto"/>
        <w:ind w:firstLine="720"/>
        <w:jc w:val="both"/>
        <w:rPr>
          <w:sz w:val="24"/>
          <w:szCs w:val="24"/>
        </w:rPr>
      </w:pPr>
      <w:proofErr w:type="spellStart"/>
      <w:r w:rsidRPr="009A4421">
        <w:rPr>
          <w:sz w:val="24"/>
          <w:szCs w:val="24"/>
        </w:rPr>
        <w:t>Berdasarkan</w:t>
      </w:r>
      <w:proofErr w:type="spellEnd"/>
      <w:r w:rsidRPr="009A4421">
        <w:rPr>
          <w:rFonts w:eastAsia="Calibri"/>
          <w:b/>
          <w:sz w:val="24"/>
          <w:szCs w:val="24"/>
        </w:rPr>
        <w:t xml:space="preserve"> </w:t>
      </w:r>
      <w:proofErr w:type="spellStart"/>
      <w:r w:rsidRPr="009A4421">
        <w:rPr>
          <w:rFonts w:eastAsia="Calibri"/>
          <w:sz w:val="24"/>
          <w:szCs w:val="24"/>
        </w:rPr>
        <w:t>hasil</w:t>
      </w:r>
      <w:proofErr w:type="spellEnd"/>
      <w:r w:rsidRPr="009A4421">
        <w:rPr>
          <w:rFonts w:eastAsia="Calibri"/>
          <w:sz w:val="24"/>
          <w:szCs w:val="24"/>
        </w:rPr>
        <w:t xml:space="preserve"> data pada </w:t>
      </w:r>
      <w:proofErr w:type="spellStart"/>
      <w:r w:rsidRPr="009A4421">
        <w:rPr>
          <w:rFonts w:eastAsia="Calibri"/>
          <w:sz w:val="24"/>
          <w:szCs w:val="24"/>
        </w:rPr>
        <w:t>siklus</w:t>
      </w:r>
      <w:proofErr w:type="spellEnd"/>
      <w:r w:rsidRPr="009A4421">
        <w:rPr>
          <w:rFonts w:eastAsia="Calibri"/>
          <w:b/>
          <w:sz w:val="24"/>
          <w:szCs w:val="24"/>
        </w:rPr>
        <w:t xml:space="preserve"> </w:t>
      </w:r>
      <w:r w:rsidRPr="009A4421">
        <w:rPr>
          <w:sz w:val="24"/>
          <w:szCs w:val="24"/>
        </w:rPr>
        <w:t xml:space="preserve">I dan </w:t>
      </w:r>
      <w:proofErr w:type="spellStart"/>
      <w:r w:rsidRPr="009A4421">
        <w:rPr>
          <w:sz w:val="24"/>
          <w:szCs w:val="24"/>
        </w:rPr>
        <w:t>siklus</w:t>
      </w:r>
      <w:proofErr w:type="spellEnd"/>
      <w:r w:rsidRPr="009A4421">
        <w:rPr>
          <w:sz w:val="24"/>
          <w:szCs w:val="24"/>
        </w:rPr>
        <w:t xml:space="preserve"> </w:t>
      </w:r>
      <w:proofErr w:type="gramStart"/>
      <w:r w:rsidRPr="009A4421">
        <w:rPr>
          <w:sz w:val="24"/>
          <w:szCs w:val="24"/>
        </w:rPr>
        <w:t xml:space="preserve">II  </w:t>
      </w:r>
      <w:proofErr w:type="spellStart"/>
      <w:r w:rsidRPr="009A4421">
        <w:rPr>
          <w:sz w:val="24"/>
          <w:szCs w:val="24"/>
        </w:rPr>
        <w:t>pembelajaran</w:t>
      </w:r>
      <w:proofErr w:type="spellEnd"/>
      <w:proofErr w:type="gramEnd"/>
      <w:r w:rsidRPr="009A4421">
        <w:rPr>
          <w:sz w:val="24"/>
          <w:szCs w:val="24"/>
        </w:rPr>
        <w:t xml:space="preserve"> pada </w:t>
      </w:r>
      <w:proofErr w:type="spellStart"/>
      <w:r w:rsidRPr="009A4421">
        <w:rPr>
          <w:sz w:val="24"/>
          <w:szCs w:val="24"/>
        </w:rPr>
        <w:t>siklus</w:t>
      </w:r>
      <w:proofErr w:type="spellEnd"/>
      <w:r w:rsidRPr="009A4421">
        <w:rPr>
          <w:sz w:val="24"/>
          <w:szCs w:val="24"/>
        </w:rPr>
        <w:t xml:space="preserve"> I </w:t>
      </w:r>
      <w:proofErr w:type="spellStart"/>
      <w:r w:rsidRPr="009A4421">
        <w:rPr>
          <w:sz w:val="24"/>
          <w:szCs w:val="24"/>
        </w:rPr>
        <w:t>menunjukkan</w:t>
      </w:r>
      <w:proofErr w:type="spellEnd"/>
      <w:r w:rsidRPr="009A4421">
        <w:rPr>
          <w:sz w:val="24"/>
          <w:szCs w:val="24"/>
        </w:rPr>
        <w:t xml:space="preserve"> </w:t>
      </w:r>
      <w:proofErr w:type="spellStart"/>
      <w:r w:rsidRPr="009A4421">
        <w:rPr>
          <w:sz w:val="24"/>
          <w:szCs w:val="24"/>
        </w:rPr>
        <w:t>hasil</w:t>
      </w:r>
      <w:proofErr w:type="spellEnd"/>
      <w:r w:rsidRPr="009A4421">
        <w:rPr>
          <w:sz w:val="24"/>
          <w:szCs w:val="24"/>
        </w:rPr>
        <w:t xml:space="preserve"> </w:t>
      </w:r>
      <w:proofErr w:type="spellStart"/>
      <w:r w:rsidRPr="009A4421">
        <w:rPr>
          <w:sz w:val="24"/>
          <w:szCs w:val="24"/>
        </w:rPr>
        <w:t>tes</w:t>
      </w:r>
      <w:proofErr w:type="spellEnd"/>
      <w:r w:rsidRPr="009A4421">
        <w:rPr>
          <w:sz w:val="24"/>
          <w:szCs w:val="24"/>
        </w:rPr>
        <w:t xml:space="preserve">, </w:t>
      </w:r>
      <w:proofErr w:type="spellStart"/>
      <w:r w:rsidRPr="009A4421">
        <w:rPr>
          <w:sz w:val="24"/>
          <w:szCs w:val="24"/>
        </w:rPr>
        <w:t>skor</w:t>
      </w:r>
      <w:proofErr w:type="spellEnd"/>
      <w:r w:rsidRPr="009A4421">
        <w:rPr>
          <w:sz w:val="24"/>
          <w:szCs w:val="24"/>
        </w:rPr>
        <w:t xml:space="preserve"> rata-rata </w:t>
      </w:r>
      <w:proofErr w:type="spellStart"/>
      <w:r w:rsidRPr="009A4421">
        <w:rPr>
          <w:sz w:val="24"/>
          <w:szCs w:val="24"/>
        </w:rPr>
        <w:t>penilaian</w:t>
      </w:r>
      <w:proofErr w:type="spellEnd"/>
      <w:r w:rsidRPr="009A4421">
        <w:rPr>
          <w:sz w:val="24"/>
          <w:szCs w:val="24"/>
        </w:rPr>
        <w:t xml:space="preserve"> </w:t>
      </w:r>
      <w:proofErr w:type="spellStart"/>
      <w:r w:rsidRPr="009A4421">
        <w:rPr>
          <w:sz w:val="24"/>
          <w:szCs w:val="24"/>
        </w:rPr>
        <w:t>post test</w:t>
      </w:r>
      <w:proofErr w:type="spellEnd"/>
      <w:r w:rsidRPr="009A4421">
        <w:rPr>
          <w:sz w:val="24"/>
          <w:szCs w:val="24"/>
        </w:rPr>
        <w:t xml:space="preserve">, dan </w:t>
      </w:r>
      <w:proofErr w:type="spellStart"/>
      <w:r w:rsidRPr="009A4421">
        <w:rPr>
          <w:sz w:val="24"/>
          <w:szCs w:val="24"/>
        </w:rPr>
        <w:t>praktik</w:t>
      </w:r>
      <w:proofErr w:type="spellEnd"/>
      <w:r w:rsidRPr="009A4421">
        <w:rPr>
          <w:sz w:val="24"/>
          <w:szCs w:val="24"/>
        </w:rPr>
        <w:t xml:space="preserve"> </w:t>
      </w:r>
      <w:proofErr w:type="spellStart"/>
      <w:r w:rsidRPr="009A4421">
        <w:rPr>
          <w:sz w:val="24"/>
          <w:szCs w:val="24"/>
        </w:rPr>
        <w:t>yaitu</w:t>
      </w:r>
      <w:proofErr w:type="spellEnd"/>
      <w:r w:rsidRPr="009A4421">
        <w:rPr>
          <w:sz w:val="24"/>
          <w:szCs w:val="24"/>
        </w:rPr>
        <w:t xml:space="preserve"> Post Test 55,87%, dan </w:t>
      </w:r>
      <w:proofErr w:type="spellStart"/>
      <w:r w:rsidRPr="009A4421">
        <w:rPr>
          <w:sz w:val="24"/>
          <w:szCs w:val="24"/>
        </w:rPr>
        <w:t>praktik</w:t>
      </w:r>
      <w:proofErr w:type="spellEnd"/>
      <w:r w:rsidRPr="009A4421">
        <w:rPr>
          <w:sz w:val="24"/>
          <w:szCs w:val="24"/>
        </w:rPr>
        <w:t xml:space="preserve"> 58,81%,  </w:t>
      </w:r>
      <w:proofErr w:type="spellStart"/>
      <w:r w:rsidRPr="009A4421">
        <w:rPr>
          <w:sz w:val="24"/>
          <w:szCs w:val="24"/>
        </w:rPr>
        <w:t>jumlah</w:t>
      </w:r>
      <w:proofErr w:type="spellEnd"/>
      <w:r w:rsidRPr="009A4421">
        <w:rPr>
          <w:sz w:val="24"/>
          <w:szCs w:val="24"/>
        </w:rPr>
        <w:t xml:space="preserve"> </w:t>
      </w:r>
      <w:proofErr w:type="spellStart"/>
      <w:r w:rsidRPr="009A4421">
        <w:rPr>
          <w:sz w:val="24"/>
          <w:szCs w:val="24"/>
        </w:rPr>
        <w:t>siswa</w:t>
      </w:r>
      <w:proofErr w:type="spellEnd"/>
      <w:r w:rsidRPr="009A4421">
        <w:rPr>
          <w:sz w:val="24"/>
          <w:szCs w:val="24"/>
        </w:rPr>
        <w:t xml:space="preserve"> yang lulus KBM 70 pada </w:t>
      </w:r>
      <w:proofErr w:type="spellStart"/>
      <w:r w:rsidRPr="009A4421">
        <w:rPr>
          <w:sz w:val="24"/>
          <w:szCs w:val="24"/>
        </w:rPr>
        <w:t>post test</w:t>
      </w:r>
      <w:proofErr w:type="spellEnd"/>
      <w:r w:rsidRPr="009A4421">
        <w:rPr>
          <w:sz w:val="24"/>
          <w:szCs w:val="24"/>
        </w:rPr>
        <w:t xml:space="preserve">, dan </w:t>
      </w:r>
      <w:proofErr w:type="spellStart"/>
      <w:r w:rsidRPr="009A4421">
        <w:rPr>
          <w:sz w:val="24"/>
          <w:szCs w:val="24"/>
        </w:rPr>
        <w:t>praktik</w:t>
      </w:r>
      <w:proofErr w:type="spellEnd"/>
      <w:r w:rsidRPr="009A4421">
        <w:rPr>
          <w:sz w:val="24"/>
          <w:szCs w:val="24"/>
        </w:rPr>
        <w:t xml:space="preserve">  </w:t>
      </w:r>
      <w:proofErr w:type="spellStart"/>
      <w:r w:rsidRPr="009A4421">
        <w:rPr>
          <w:sz w:val="24"/>
          <w:szCs w:val="24"/>
        </w:rPr>
        <w:t>mencapai</w:t>
      </w:r>
      <w:proofErr w:type="spellEnd"/>
      <w:r w:rsidRPr="009A4421">
        <w:rPr>
          <w:sz w:val="24"/>
          <w:szCs w:val="24"/>
        </w:rPr>
        <w:t xml:space="preserve"> 55,87%  </w:t>
      </w:r>
      <w:proofErr w:type="spellStart"/>
      <w:r w:rsidRPr="009A4421">
        <w:rPr>
          <w:sz w:val="24"/>
          <w:szCs w:val="24"/>
        </w:rPr>
        <w:t>sedangkan</w:t>
      </w:r>
      <w:proofErr w:type="spellEnd"/>
      <w:r w:rsidRPr="009A4421">
        <w:rPr>
          <w:sz w:val="24"/>
          <w:szCs w:val="24"/>
        </w:rPr>
        <w:t xml:space="preserve"> </w:t>
      </w:r>
      <w:proofErr w:type="spellStart"/>
      <w:r w:rsidRPr="009A4421">
        <w:rPr>
          <w:sz w:val="24"/>
          <w:szCs w:val="24"/>
        </w:rPr>
        <w:t>siswa</w:t>
      </w:r>
      <w:proofErr w:type="spellEnd"/>
      <w:r w:rsidRPr="009A4421">
        <w:rPr>
          <w:sz w:val="24"/>
          <w:szCs w:val="24"/>
        </w:rPr>
        <w:t xml:space="preserve"> yang </w:t>
      </w:r>
      <w:proofErr w:type="spellStart"/>
      <w:r w:rsidRPr="009A4421">
        <w:rPr>
          <w:sz w:val="24"/>
          <w:szCs w:val="24"/>
        </w:rPr>
        <w:t>belum</w:t>
      </w:r>
      <w:proofErr w:type="spellEnd"/>
      <w:r w:rsidRPr="009A4421">
        <w:rPr>
          <w:sz w:val="24"/>
          <w:szCs w:val="24"/>
        </w:rPr>
        <w:t xml:space="preserve"> </w:t>
      </w:r>
      <w:proofErr w:type="spellStart"/>
      <w:r w:rsidRPr="009A4421">
        <w:rPr>
          <w:sz w:val="24"/>
          <w:szCs w:val="24"/>
        </w:rPr>
        <w:t>tuntas</w:t>
      </w:r>
      <w:proofErr w:type="spellEnd"/>
      <w:r w:rsidRPr="009A4421">
        <w:rPr>
          <w:sz w:val="24"/>
          <w:szCs w:val="24"/>
        </w:rPr>
        <w:t xml:space="preserve"> (</w:t>
      </w:r>
      <w:proofErr w:type="spellStart"/>
      <w:r w:rsidRPr="009A4421">
        <w:rPr>
          <w:sz w:val="24"/>
          <w:szCs w:val="24"/>
        </w:rPr>
        <w:t>tidak</w:t>
      </w:r>
      <w:proofErr w:type="spellEnd"/>
      <w:r w:rsidRPr="009A4421">
        <w:rPr>
          <w:sz w:val="24"/>
          <w:szCs w:val="24"/>
        </w:rPr>
        <w:t xml:space="preserve"> </w:t>
      </w:r>
      <w:proofErr w:type="spellStart"/>
      <w:r w:rsidRPr="009A4421">
        <w:rPr>
          <w:sz w:val="24"/>
          <w:szCs w:val="24"/>
        </w:rPr>
        <w:t>memenuhi</w:t>
      </w:r>
      <w:proofErr w:type="spellEnd"/>
      <w:r w:rsidRPr="009A4421">
        <w:rPr>
          <w:sz w:val="24"/>
          <w:szCs w:val="24"/>
        </w:rPr>
        <w:t xml:space="preserve"> </w:t>
      </w:r>
      <w:proofErr w:type="spellStart"/>
      <w:r w:rsidRPr="009A4421">
        <w:rPr>
          <w:sz w:val="24"/>
          <w:szCs w:val="24"/>
        </w:rPr>
        <w:t>kriteria</w:t>
      </w:r>
      <w:proofErr w:type="spellEnd"/>
      <w:r w:rsidRPr="009A4421">
        <w:rPr>
          <w:sz w:val="24"/>
          <w:szCs w:val="24"/>
        </w:rPr>
        <w:t xml:space="preserve"> </w:t>
      </w:r>
      <w:proofErr w:type="spellStart"/>
      <w:r w:rsidRPr="009A4421">
        <w:rPr>
          <w:sz w:val="24"/>
          <w:szCs w:val="24"/>
        </w:rPr>
        <w:t>ketuntasan</w:t>
      </w:r>
      <w:proofErr w:type="spellEnd"/>
      <w:r w:rsidRPr="009A4421">
        <w:rPr>
          <w:sz w:val="24"/>
          <w:szCs w:val="24"/>
        </w:rPr>
        <w:t xml:space="preserve"> minimal 70) </w:t>
      </w:r>
      <w:proofErr w:type="spellStart"/>
      <w:r w:rsidRPr="009A4421">
        <w:rPr>
          <w:sz w:val="24"/>
          <w:szCs w:val="24"/>
        </w:rPr>
        <w:t>sebanyak</w:t>
      </w:r>
      <w:proofErr w:type="spellEnd"/>
      <w:r w:rsidRPr="009A4421">
        <w:rPr>
          <w:sz w:val="24"/>
          <w:szCs w:val="24"/>
        </w:rPr>
        <w:t xml:space="preserve">, 44.11% (14 orang). Jika </w:t>
      </w:r>
      <w:proofErr w:type="spellStart"/>
      <w:r w:rsidRPr="009A4421">
        <w:rPr>
          <w:sz w:val="24"/>
          <w:szCs w:val="24"/>
        </w:rPr>
        <w:t>dibandingkan</w:t>
      </w:r>
      <w:proofErr w:type="spellEnd"/>
      <w:r w:rsidRPr="009A4421">
        <w:rPr>
          <w:sz w:val="24"/>
          <w:szCs w:val="24"/>
        </w:rPr>
        <w:t xml:space="preserve"> </w:t>
      </w:r>
      <w:proofErr w:type="spellStart"/>
      <w:r w:rsidRPr="009A4421">
        <w:rPr>
          <w:sz w:val="24"/>
          <w:szCs w:val="24"/>
        </w:rPr>
        <w:t>dengan</w:t>
      </w:r>
      <w:proofErr w:type="spellEnd"/>
      <w:r w:rsidRPr="009A4421">
        <w:rPr>
          <w:sz w:val="24"/>
          <w:szCs w:val="24"/>
        </w:rPr>
        <w:t xml:space="preserve"> </w:t>
      </w:r>
      <w:proofErr w:type="spellStart"/>
      <w:r w:rsidRPr="009A4421">
        <w:rPr>
          <w:sz w:val="24"/>
          <w:szCs w:val="24"/>
        </w:rPr>
        <w:t>siklus</w:t>
      </w:r>
      <w:proofErr w:type="spellEnd"/>
      <w:r w:rsidRPr="009A4421">
        <w:rPr>
          <w:sz w:val="24"/>
          <w:szCs w:val="24"/>
        </w:rPr>
        <w:t xml:space="preserve"> II </w:t>
      </w:r>
      <w:proofErr w:type="spellStart"/>
      <w:r w:rsidRPr="009A4421">
        <w:rPr>
          <w:sz w:val="24"/>
          <w:szCs w:val="24"/>
        </w:rPr>
        <w:t>jumlah</w:t>
      </w:r>
      <w:proofErr w:type="spellEnd"/>
      <w:r w:rsidRPr="009A4421">
        <w:rPr>
          <w:sz w:val="24"/>
          <w:szCs w:val="24"/>
        </w:rPr>
        <w:t xml:space="preserve"> </w:t>
      </w:r>
      <w:proofErr w:type="spellStart"/>
      <w:r w:rsidRPr="009A4421">
        <w:rPr>
          <w:sz w:val="24"/>
          <w:szCs w:val="24"/>
        </w:rPr>
        <w:t>siswa</w:t>
      </w:r>
      <w:proofErr w:type="spellEnd"/>
      <w:r w:rsidRPr="009A4421">
        <w:rPr>
          <w:sz w:val="24"/>
          <w:szCs w:val="24"/>
        </w:rPr>
        <w:t xml:space="preserve"> yang </w:t>
      </w:r>
      <w:proofErr w:type="spellStart"/>
      <w:r w:rsidRPr="009A4421">
        <w:rPr>
          <w:sz w:val="24"/>
          <w:szCs w:val="24"/>
        </w:rPr>
        <w:t>telah</w:t>
      </w:r>
      <w:proofErr w:type="spellEnd"/>
      <w:r w:rsidRPr="009A4421">
        <w:rPr>
          <w:sz w:val="24"/>
          <w:szCs w:val="24"/>
        </w:rPr>
        <w:t xml:space="preserve"> </w:t>
      </w:r>
      <w:proofErr w:type="spellStart"/>
      <w:r w:rsidRPr="009A4421">
        <w:rPr>
          <w:sz w:val="24"/>
          <w:szCs w:val="24"/>
        </w:rPr>
        <w:t>berhasil</w:t>
      </w:r>
      <w:proofErr w:type="spellEnd"/>
      <w:r w:rsidRPr="009A4421">
        <w:rPr>
          <w:sz w:val="24"/>
          <w:szCs w:val="24"/>
        </w:rPr>
        <w:t xml:space="preserve"> lulus KBM </w:t>
      </w:r>
      <w:proofErr w:type="spellStart"/>
      <w:r w:rsidRPr="009A4421">
        <w:rPr>
          <w:sz w:val="24"/>
          <w:szCs w:val="24"/>
        </w:rPr>
        <w:t>meningkat</w:t>
      </w:r>
      <w:proofErr w:type="spellEnd"/>
      <w:r w:rsidRPr="009A4421">
        <w:rPr>
          <w:sz w:val="24"/>
          <w:szCs w:val="24"/>
        </w:rPr>
        <w:t xml:space="preserve"> pada </w:t>
      </w:r>
      <w:proofErr w:type="spellStart"/>
      <w:r w:rsidRPr="009A4421">
        <w:rPr>
          <w:sz w:val="24"/>
          <w:szCs w:val="24"/>
        </w:rPr>
        <w:t>penilaian</w:t>
      </w:r>
      <w:proofErr w:type="spellEnd"/>
      <w:r w:rsidRPr="009A4421">
        <w:rPr>
          <w:sz w:val="24"/>
          <w:szCs w:val="24"/>
        </w:rPr>
        <w:t xml:space="preserve"> </w:t>
      </w:r>
      <w:proofErr w:type="spellStart"/>
      <w:r w:rsidRPr="009A4421">
        <w:rPr>
          <w:sz w:val="24"/>
          <w:szCs w:val="24"/>
        </w:rPr>
        <w:t>post test</w:t>
      </w:r>
      <w:proofErr w:type="spellEnd"/>
      <w:r w:rsidRPr="009A4421">
        <w:rPr>
          <w:sz w:val="24"/>
          <w:szCs w:val="24"/>
        </w:rPr>
        <w:t xml:space="preserve"> 88,23%, dan </w:t>
      </w:r>
      <w:proofErr w:type="spellStart"/>
      <w:r w:rsidRPr="009A4421">
        <w:rPr>
          <w:sz w:val="24"/>
          <w:szCs w:val="24"/>
        </w:rPr>
        <w:t>praktik</w:t>
      </w:r>
      <w:proofErr w:type="spellEnd"/>
      <w:r w:rsidRPr="009A4421">
        <w:rPr>
          <w:sz w:val="24"/>
          <w:szCs w:val="24"/>
        </w:rPr>
        <w:t xml:space="preserve"> 88,23%, </w:t>
      </w:r>
      <w:proofErr w:type="spellStart"/>
      <w:r w:rsidRPr="009A4421">
        <w:rPr>
          <w:sz w:val="24"/>
          <w:szCs w:val="24"/>
        </w:rPr>
        <w:t>jumlah</w:t>
      </w:r>
      <w:proofErr w:type="spellEnd"/>
      <w:r w:rsidRPr="009A4421">
        <w:rPr>
          <w:sz w:val="24"/>
          <w:szCs w:val="24"/>
        </w:rPr>
        <w:t xml:space="preserve"> </w:t>
      </w:r>
      <w:proofErr w:type="spellStart"/>
      <w:r w:rsidRPr="009A4421">
        <w:rPr>
          <w:sz w:val="24"/>
          <w:szCs w:val="24"/>
        </w:rPr>
        <w:t>siswa</w:t>
      </w:r>
      <w:proofErr w:type="spellEnd"/>
      <w:r w:rsidRPr="009A4421">
        <w:rPr>
          <w:sz w:val="24"/>
          <w:szCs w:val="24"/>
        </w:rPr>
        <w:t xml:space="preserve"> yang lulus </w:t>
      </w:r>
      <w:proofErr w:type="spellStart"/>
      <w:r w:rsidRPr="009A4421">
        <w:rPr>
          <w:sz w:val="24"/>
          <w:szCs w:val="24"/>
        </w:rPr>
        <w:t>kriteria</w:t>
      </w:r>
      <w:proofErr w:type="spellEnd"/>
      <w:r w:rsidRPr="009A4421">
        <w:rPr>
          <w:sz w:val="24"/>
          <w:szCs w:val="24"/>
        </w:rPr>
        <w:t xml:space="preserve"> </w:t>
      </w:r>
      <w:proofErr w:type="spellStart"/>
      <w:r w:rsidRPr="009A4421">
        <w:rPr>
          <w:sz w:val="24"/>
          <w:szCs w:val="24"/>
        </w:rPr>
        <w:t>ketuntasan</w:t>
      </w:r>
      <w:proofErr w:type="spellEnd"/>
      <w:r w:rsidRPr="009A4421">
        <w:rPr>
          <w:sz w:val="24"/>
          <w:szCs w:val="24"/>
        </w:rPr>
        <w:t xml:space="preserve"> </w:t>
      </w:r>
      <w:proofErr w:type="gramStart"/>
      <w:r w:rsidRPr="009A4421">
        <w:rPr>
          <w:sz w:val="24"/>
          <w:szCs w:val="24"/>
        </w:rPr>
        <w:t>minimal  70</w:t>
      </w:r>
      <w:proofErr w:type="gramEnd"/>
      <w:r w:rsidRPr="009A4421">
        <w:rPr>
          <w:sz w:val="24"/>
          <w:szCs w:val="24"/>
        </w:rPr>
        <w:t xml:space="preserve"> pada </w:t>
      </w:r>
      <w:proofErr w:type="spellStart"/>
      <w:r w:rsidRPr="009A4421">
        <w:rPr>
          <w:sz w:val="24"/>
          <w:szCs w:val="24"/>
        </w:rPr>
        <w:t>post test</w:t>
      </w:r>
      <w:proofErr w:type="spellEnd"/>
      <w:r w:rsidRPr="009A4421">
        <w:rPr>
          <w:sz w:val="24"/>
          <w:szCs w:val="24"/>
        </w:rPr>
        <w:t xml:space="preserve">, dan </w:t>
      </w:r>
      <w:proofErr w:type="spellStart"/>
      <w:r w:rsidRPr="009A4421">
        <w:rPr>
          <w:sz w:val="24"/>
          <w:szCs w:val="24"/>
        </w:rPr>
        <w:t>praktik</w:t>
      </w:r>
      <w:proofErr w:type="spellEnd"/>
      <w:r w:rsidRPr="009A4421">
        <w:rPr>
          <w:sz w:val="24"/>
          <w:szCs w:val="24"/>
        </w:rPr>
        <w:t xml:space="preserve">  </w:t>
      </w:r>
      <w:proofErr w:type="spellStart"/>
      <w:r w:rsidRPr="009A4421">
        <w:rPr>
          <w:sz w:val="24"/>
          <w:szCs w:val="24"/>
        </w:rPr>
        <w:t>mencapai</w:t>
      </w:r>
      <w:proofErr w:type="spellEnd"/>
      <w:r w:rsidRPr="009A4421">
        <w:rPr>
          <w:sz w:val="24"/>
          <w:szCs w:val="24"/>
        </w:rPr>
        <w:t xml:space="preserve"> 88,23%, </w:t>
      </w:r>
      <w:proofErr w:type="spellStart"/>
      <w:r w:rsidRPr="009A4421">
        <w:rPr>
          <w:sz w:val="24"/>
          <w:szCs w:val="24"/>
        </w:rPr>
        <w:t>sedangkan</w:t>
      </w:r>
      <w:proofErr w:type="spellEnd"/>
      <w:r w:rsidRPr="009A4421">
        <w:rPr>
          <w:sz w:val="24"/>
          <w:szCs w:val="24"/>
        </w:rPr>
        <w:t xml:space="preserve"> </w:t>
      </w:r>
      <w:proofErr w:type="spellStart"/>
      <w:r w:rsidRPr="009A4421">
        <w:rPr>
          <w:sz w:val="24"/>
          <w:szCs w:val="24"/>
        </w:rPr>
        <w:t>siswa</w:t>
      </w:r>
      <w:proofErr w:type="spellEnd"/>
      <w:r w:rsidRPr="009A4421">
        <w:rPr>
          <w:sz w:val="24"/>
          <w:szCs w:val="24"/>
        </w:rPr>
        <w:t xml:space="preserve"> yang </w:t>
      </w:r>
      <w:proofErr w:type="spellStart"/>
      <w:r w:rsidRPr="009A4421">
        <w:rPr>
          <w:sz w:val="24"/>
          <w:szCs w:val="24"/>
        </w:rPr>
        <w:t>belum</w:t>
      </w:r>
      <w:proofErr w:type="spellEnd"/>
      <w:r w:rsidRPr="009A4421">
        <w:rPr>
          <w:sz w:val="24"/>
          <w:szCs w:val="24"/>
        </w:rPr>
        <w:t xml:space="preserve"> </w:t>
      </w:r>
      <w:proofErr w:type="spellStart"/>
      <w:r w:rsidRPr="009A4421">
        <w:rPr>
          <w:sz w:val="24"/>
          <w:szCs w:val="24"/>
        </w:rPr>
        <w:t>tuntas</w:t>
      </w:r>
      <w:proofErr w:type="spellEnd"/>
      <w:r w:rsidRPr="009A4421">
        <w:rPr>
          <w:sz w:val="24"/>
          <w:szCs w:val="24"/>
        </w:rPr>
        <w:t xml:space="preserve"> (</w:t>
      </w:r>
      <w:proofErr w:type="spellStart"/>
      <w:r w:rsidRPr="009A4421">
        <w:rPr>
          <w:sz w:val="24"/>
          <w:szCs w:val="24"/>
        </w:rPr>
        <w:t>tidak</w:t>
      </w:r>
      <w:proofErr w:type="spellEnd"/>
      <w:r w:rsidRPr="009A4421">
        <w:rPr>
          <w:sz w:val="24"/>
          <w:szCs w:val="24"/>
        </w:rPr>
        <w:t xml:space="preserve"> </w:t>
      </w:r>
      <w:proofErr w:type="spellStart"/>
      <w:r w:rsidRPr="009A4421">
        <w:rPr>
          <w:sz w:val="24"/>
          <w:szCs w:val="24"/>
        </w:rPr>
        <w:t>memenuhi</w:t>
      </w:r>
      <w:proofErr w:type="spellEnd"/>
      <w:r w:rsidRPr="009A4421">
        <w:rPr>
          <w:sz w:val="24"/>
          <w:szCs w:val="24"/>
        </w:rPr>
        <w:t xml:space="preserve"> </w:t>
      </w:r>
      <w:proofErr w:type="spellStart"/>
      <w:r w:rsidRPr="009A4421">
        <w:rPr>
          <w:sz w:val="24"/>
          <w:szCs w:val="24"/>
        </w:rPr>
        <w:t>kriteria</w:t>
      </w:r>
      <w:proofErr w:type="spellEnd"/>
      <w:r w:rsidRPr="009A4421">
        <w:rPr>
          <w:sz w:val="24"/>
          <w:szCs w:val="24"/>
        </w:rPr>
        <w:t xml:space="preserve"> </w:t>
      </w:r>
      <w:proofErr w:type="spellStart"/>
      <w:r w:rsidRPr="009A4421">
        <w:rPr>
          <w:sz w:val="24"/>
          <w:szCs w:val="24"/>
        </w:rPr>
        <w:t>ketuntasan</w:t>
      </w:r>
      <w:proofErr w:type="spellEnd"/>
      <w:r w:rsidRPr="009A4421">
        <w:rPr>
          <w:sz w:val="24"/>
          <w:szCs w:val="24"/>
        </w:rPr>
        <w:t xml:space="preserve"> minimal 70)  </w:t>
      </w:r>
      <w:proofErr w:type="spellStart"/>
      <w:r w:rsidRPr="009A4421">
        <w:rPr>
          <w:sz w:val="24"/>
          <w:szCs w:val="24"/>
        </w:rPr>
        <w:t>sebanyak</w:t>
      </w:r>
      <w:proofErr w:type="spellEnd"/>
      <w:r w:rsidRPr="009A4421">
        <w:rPr>
          <w:sz w:val="24"/>
          <w:szCs w:val="24"/>
        </w:rPr>
        <w:t xml:space="preserve"> 11.76% </w:t>
      </w:r>
      <w:proofErr w:type="spellStart"/>
      <w:r w:rsidRPr="009A4421">
        <w:rPr>
          <w:sz w:val="24"/>
          <w:szCs w:val="24"/>
        </w:rPr>
        <w:t>dengan</w:t>
      </w:r>
      <w:proofErr w:type="spellEnd"/>
      <w:r w:rsidRPr="009A4421">
        <w:rPr>
          <w:sz w:val="24"/>
          <w:szCs w:val="24"/>
        </w:rPr>
        <w:t xml:space="preserve"> </w:t>
      </w:r>
      <w:proofErr w:type="spellStart"/>
      <w:r w:rsidRPr="009A4421">
        <w:rPr>
          <w:sz w:val="24"/>
          <w:szCs w:val="24"/>
        </w:rPr>
        <w:t>frekuensi</w:t>
      </w:r>
      <w:proofErr w:type="spellEnd"/>
      <w:r w:rsidRPr="009A4421">
        <w:rPr>
          <w:sz w:val="24"/>
          <w:szCs w:val="24"/>
        </w:rPr>
        <w:t xml:space="preserve"> 4 orang </w:t>
      </w:r>
      <w:proofErr w:type="spellStart"/>
      <w:r w:rsidRPr="009A4421">
        <w:rPr>
          <w:sz w:val="24"/>
          <w:szCs w:val="24"/>
        </w:rPr>
        <w:t>siswa</w:t>
      </w:r>
      <w:proofErr w:type="spellEnd"/>
      <w:r w:rsidRPr="009A4421">
        <w:rPr>
          <w:sz w:val="24"/>
          <w:szCs w:val="24"/>
        </w:rPr>
        <w:t xml:space="preserve"> yang </w:t>
      </w:r>
      <w:proofErr w:type="spellStart"/>
      <w:r w:rsidRPr="009A4421">
        <w:rPr>
          <w:sz w:val="24"/>
          <w:szCs w:val="24"/>
        </w:rPr>
        <w:t>tidak</w:t>
      </w:r>
      <w:proofErr w:type="spellEnd"/>
      <w:r w:rsidRPr="009A4421">
        <w:rPr>
          <w:sz w:val="24"/>
          <w:szCs w:val="24"/>
        </w:rPr>
        <w:t xml:space="preserve"> lulus </w:t>
      </w:r>
      <w:proofErr w:type="spellStart"/>
      <w:r w:rsidRPr="009A4421">
        <w:rPr>
          <w:sz w:val="24"/>
          <w:szCs w:val="24"/>
        </w:rPr>
        <w:t>dari</w:t>
      </w:r>
      <w:proofErr w:type="spellEnd"/>
      <w:r w:rsidRPr="009A4421">
        <w:rPr>
          <w:sz w:val="24"/>
          <w:szCs w:val="24"/>
        </w:rPr>
        <w:t xml:space="preserve"> 34 </w:t>
      </w:r>
      <w:proofErr w:type="spellStart"/>
      <w:r w:rsidRPr="009A4421">
        <w:rPr>
          <w:sz w:val="24"/>
          <w:szCs w:val="24"/>
        </w:rPr>
        <w:t>siswa</w:t>
      </w:r>
      <w:proofErr w:type="spellEnd"/>
      <w:r w:rsidRPr="009A4421">
        <w:rPr>
          <w:sz w:val="24"/>
          <w:szCs w:val="24"/>
        </w:rPr>
        <w:t>.</w:t>
      </w:r>
    </w:p>
    <w:tbl>
      <w:tblPr>
        <w:tblStyle w:val="TableGrid"/>
        <w:tblpPr w:leftFromText="180" w:rightFromText="180" w:vertAnchor="text" w:horzAnchor="page" w:tblpX="6383" w:tblpY="-111"/>
        <w:tblW w:w="4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996"/>
        <w:gridCol w:w="1155"/>
        <w:gridCol w:w="1113"/>
        <w:gridCol w:w="290"/>
      </w:tblGrid>
      <w:tr w:rsidR="00A64470" w14:paraId="62E01FDF" w14:textId="77777777" w:rsidTr="0099276C">
        <w:trPr>
          <w:trHeight w:val="272"/>
        </w:trPr>
        <w:tc>
          <w:tcPr>
            <w:tcW w:w="4226" w:type="dxa"/>
            <w:gridSpan w:val="5"/>
            <w:tcBorders>
              <w:top w:val="nil"/>
              <w:left w:val="nil"/>
              <w:bottom w:val="single" w:sz="4" w:space="0" w:color="auto"/>
              <w:right w:val="nil"/>
            </w:tcBorders>
            <w:vAlign w:val="center"/>
          </w:tcPr>
          <w:p w14:paraId="7807EB70" w14:textId="77777777" w:rsidR="00A64470" w:rsidRPr="00653595" w:rsidRDefault="00A64470" w:rsidP="00A64470">
            <w:pPr>
              <w:pStyle w:val="Heading2"/>
              <w:spacing w:line="276" w:lineRule="auto"/>
              <w:ind w:left="0"/>
              <w:jc w:val="center"/>
              <w:outlineLvl w:val="1"/>
              <w:rPr>
                <w:b w:val="0"/>
                <w:lang w:val="en-US"/>
              </w:rPr>
            </w:pPr>
            <w:r w:rsidRPr="00A64470">
              <w:rPr>
                <w:bCs w:val="0"/>
                <w:lang w:val="en-US"/>
              </w:rPr>
              <w:t>Table 5.</w:t>
            </w:r>
            <w:r>
              <w:rPr>
                <w:b w:val="0"/>
                <w:lang w:val="en-US"/>
              </w:rPr>
              <w:t xml:space="preserve"> Data </w:t>
            </w:r>
            <w:proofErr w:type="spellStart"/>
            <w:r>
              <w:rPr>
                <w:b w:val="0"/>
                <w:lang w:val="en-US"/>
              </w:rPr>
              <w:t>kelulusan</w:t>
            </w:r>
            <w:proofErr w:type="spellEnd"/>
            <w:r>
              <w:rPr>
                <w:b w:val="0"/>
                <w:lang w:val="en-US"/>
              </w:rPr>
              <w:t xml:space="preserve"> </w:t>
            </w:r>
            <w:proofErr w:type="spellStart"/>
            <w:r>
              <w:rPr>
                <w:b w:val="0"/>
                <w:lang w:val="en-US"/>
              </w:rPr>
              <w:t>siswa</w:t>
            </w:r>
            <w:proofErr w:type="spellEnd"/>
          </w:p>
        </w:tc>
      </w:tr>
      <w:tr w:rsidR="00A64470" w14:paraId="6BE7DCFB" w14:textId="77777777" w:rsidTr="0099276C">
        <w:trPr>
          <w:trHeight w:val="272"/>
        </w:trPr>
        <w:tc>
          <w:tcPr>
            <w:tcW w:w="672" w:type="dxa"/>
            <w:tcBorders>
              <w:top w:val="single" w:sz="4" w:space="0" w:color="auto"/>
              <w:left w:val="nil"/>
              <w:bottom w:val="single" w:sz="4" w:space="0" w:color="auto"/>
              <w:right w:val="nil"/>
            </w:tcBorders>
            <w:vAlign w:val="center"/>
          </w:tcPr>
          <w:p w14:paraId="4B339556" w14:textId="77777777" w:rsidR="00A64470" w:rsidRPr="00653595" w:rsidRDefault="00A64470" w:rsidP="00A64470">
            <w:pPr>
              <w:pStyle w:val="Heading2"/>
              <w:spacing w:line="276" w:lineRule="auto"/>
              <w:ind w:left="0"/>
              <w:jc w:val="center"/>
              <w:outlineLvl w:val="1"/>
              <w:rPr>
                <w:b w:val="0"/>
                <w:lang w:val="en-US"/>
              </w:rPr>
            </w:pPr>
            <w:r>
              <w:rPr>
                <w:b w:val="0"/>
                <w:lang w:val="en-US"/>
              </w:rPr>
              <w:t>No</w:t>
            </w:r>
          </w:p>
        </w:tc>
        <w:tc>
          <w:tcPr>
            <w:tcW w:w="996" w:type="dxa"/>
            <w:tcBorders>
              <w:top w:val="single" w:sz="4" w:space="0" w:color="auto"/>
              <w:left w:val="nil"/>
              <w:bottom w:val="single" w:sz="4" w:space="0" w:color="auto"/>
              <w:right w:val="nil"/>
            </w:tcBorders>
            <w:vAlign w:val="center"/>
          </w:tcPr>
          <w:p w14:paraId="14F4F097" w14:textId="77777777" w:rsidR="00A64470" w:rsidRPr="00653595" w:rsidRDefault="00A64470" w:rsidP="00A64470">
            <w:pPr>
              <w:pStyle w:val="Heading2"/>
              <w:spacing w:line="276" w:lineRule="auto"/>
              <w:ind w:left="0"/>
              <w:jc w:val="center"/>
              <w:outlineLvl w:val="1"/>
              <w:rPr>
                <w:b w:val="0"/>
                <w:lang w:val="en-US"/>
              </w:rPr>
            </w:pPr>
            <w:proofErr w:type="spellStart"/>
            <w:r>
              <w:rPr>
                <w:b w:val="0"/>
                <w:lang w:val="en-US"/>
              </w:rPr>
              <w:t>Siklus</w:t>
            </w:r>
            <w:proofErr w:type="spellEnd"/>
          </w:p>
        </w:tc>
        <w:tc>
          <w:tcPr>
            <w:tcW w:w="1155" w:type="dxa"/>
            <w:tcBorders>
              <w:top w:val="single" w:sz="4" w:space="0" w:color="auto"/>
              <w:left w:val="nil"/>
              <w:bottom w:val="single" w:sz="4" w:space="0" w:color="auto"/>
              <w:right w:val="nil"/>
            </w:tcBorders>
            <w:vAlign w:val="center"/>
          </w:tcPr>
          <w:p w14:paraId="13BE9D5C" w14:textId="77777777" w:rsidR="00A64470" w:rsidRPr="00653595" w:rsidRDefault="00A64470" w:rsidP="00A64470">
            <w:pPr>
              <w:pStyle w:val="Heading2"/>
              <w:spacing w:line="276" w:lineRule="auto"/>
              <w:ind w:left="0"/>
              <w:jc w:val="center"/>
              <w:outlineLvl w:val="1"/>
              <w:rPr>
                <w:b w:val="0"/>
                <w:lang w:val="en-US"/>
              </w:rPr>
            </w:pPr>
            <w:proofErr w:type="spellStart"/>
            <w:r>
              <w:rPr>
                <w:b w:val="0"/>
                <w:lang w:val="en-US"/>
              </w:rPr>
              <w:t>Kognif</w:t>
            </w:r>
            <w:proofErr w:type="spellEnd"/>
          </w:p>
        </w:tc>
        <w:tc>
          <w:tcPr>
            <w:tcW w:w="1113" w:type="dxa"/>
            <w:tcBorders>
              <w:top w:val="single" w:sz="4" w:space="0" w:color="auto"/>
              <w:left w:val="nil"/>
              <w:bottom w:val="single" w:sz="4" w:space="0" w:color="auto"/>
              <w:right w:val="nil"/>
            </w:tcBorders>
            <w:vAlign w:val="center"/>
          </w:tcPr>
          <w:p w14:paraId="12A7975C" w14:textId="77777777" w:rsidR="00A64470" w:rsidRPr="00653595" w:rsidRDefault="00A64470" w:rsidP="00A64470">
            <w:pPr>
              <w:pStyle w:val="Heading2"/>
              <w:spacing w:line="276" w:lineRule="auto"/>
              <w:ind w:left="0"/>
              <w:jc w:val="center"/>
              <w:outlineLvl w:val="1"/>
              <w:rPr>
                <w:b w:val="0"/>
                <w:lang w:val="en-US"/>
              </w:rPr>
            </w:pPr>
            <w:proofErr w:type="spellStart"/>
            <w:r>
              <w:rPr>
                <w:b w:val="0"/>
                <w:lang w:val="en-US"/>
              </w:rPr>
              <w:t>Praktik</w:t>
            </w:r>
            <w:proofErr w:type="spellEnd"/>
          </w:p>
        </w:tc>
        <w:tc>
          <w:tcPr>
            <w:tcW w:w="290" w:type="dxa"/>
            <w:tcBorders>
              <w:top w:val="single" w:sz="4" w:space="0" w:color="auto"/>
              <w:left w:val="nil"/>
              <w:bottom w:val="single" w:sz="4" w:space="0" w:color="auto"/>
              <w:right w:val="nil"/>
            </w:tcBorders>
            <w:vAlign w:val="center"/>
          </w:tcPr>
          <w:p w14:paraId="42665C18" w14:textId="77777777" w:rsidR="00A64470" w:rsidRPr="00653595" w:rsidRDefault="00A64470" w:rsidP="00A64470">
            <w:pPr>
              <w:pStyle w:val="Heading2"/>
              <w:spacing w:line="276" w:lineRule="auto"/>
              <w:ind w:left="0"/>
              <w:jc w:val="center"/>
              <w:outlineLvl w:val="1"/>
              <w:rPr>
                <w:b w:val="0"/>
                <w:lang w:val="en-US"/>
              </w:rPr>
            </w:pPr>
          </w:p>
        </w:tc>
      </w:tr>
      <w:tr w:rsidR="00A64470" w14:paraId="1C86E835" w14:textId="77777777" w:rsidTr="0099276C">
        <w:trPr>
          <w:trHeight w:val="289"/>
        </w:trPr>
        <w:tc>
          <w:tcPr>
            <w:tcW w:w="672" w:type="dxa"/>
            <w:tcBorders>
              <w:top w:val="single" w:sz="4" w:space="0" w:color="auto"/>
              <w:left w:val="nil"/>
              <w:bottom w:val="nil"/>
              <w:right w:val="nil"/>
            </w:tcBorders>
            <w:vAlign w:val="center"/>
          </w:tcPr>
          <w:p w14:paraId="39158856" w14:textId="77777777" w:rsidR="00A64470" w:rsidRPr="00653595" w:rsidRDefault="00A64470" w:rsidP="00A64470">
            <w:pPr>
              <w:pStyle w:val="Heading2"/>
              <w:spacing w:line="276" w:lineRule="auto"/>
              <w:ind w:left="0"/>
              <w:jc w:val="center"/>
              <w:outlineLvl w:val="1"/>
              <w:rPr>
                <w:b w:val="0"/>
                <w:lang w:val="en-US"/>
              </w:rPr>
            </w:pPr>
            <w:r>
              <w:rPr>
                <w:b w:val="0"/>
                <w:lang w:val="en-US"/>
              </w:rPr>
              <w:t>1</w:t>
            </w:r>
          </w:p>
        </w:tc>
        <w:tc>
          <w:tcPr>
            <w:tcW w:w="996" w:type="dxa"/>
            <w:tcBorders>
              <w:top w:val="single" w:sz="4" w:space="0" w:color="auto"/>
              <w:left w:val="nil"/>
              <w:bottom w:val="nil"/>
              <w:right w:val="nil"/>
            </w:tcBorders>
          </w:tcPr>
          <w:p w14:paraId="0A1C2E87" w14:textId="77777777" w:rsidR="00A64470" w:rsidRPr="00653595" w:rsidRDefault="00A64470" w:rsidP="00A64470">
            <w:pPr>
              <w:pStyle w:val="Heading2"/>
              <w:spacing w:line="276" w:lineRule="auto"/>
              <w:ind w:left="0"/>
              <w:outlineLvl w:val="1"/>
              <w:rPr>
                <w:b w:val="0"/>
                <w:lang w:val="en-US"/>
              </w:rPr>
            </w:pPr>
            <w:proofErr w:type="spellStart"/>
            <w:r>
              <w:rPr>
                <w:b w:val="0"/>
                <w:lang w:val="en-US"/>
              </w:rPr>
              <w:t>Siklus</w:t>
            </w:r>
            <w:proofErr w:type="spellEnd"/>
            <w:r>
              <w:rPr>
                <w:b w:val="0"/>
                <w:lang w:val="en-US"/>
              </w:rPr>
              <w:t xml:space="preserve"> I</w:t>
            </w:r>
          </w:p>
        </w:tc>
        <w:tc>
          <w:tcPr>
            <w:tcW w:w="1155" w:type="dxa"/>
            <w:tcBorders>
              <w:top w:val="single" w:sz="4" w:space="0" w:color="auto"/>
              <w:left w:val="nil"/>
              <w:bottom w:val="nil"/>
              <w:right w:val="nil"/>
            </w:tcBorders>
            <w:vAlign w:val="center"/>
          </w:tcPr>
          <w:p w14:paraId="76319801" w14:textId="77777777" w:rsidR="00A64470" w:rsidRPr="008A11A8" w:rsidRDefault="00A64470" w:rsidP="00A64470">
            <w:pPr>
              <w:pStyle w:val="Heading2"/>
              <w:spacing w:line="276" w:lineRule="auto"/>
              <w:ind w:left="0"/>
              <w:outlineLvl w:val="1"/>
            </w:pPr>
            <w:r w:rsidRPr="008A11A8">
              <w:rPr>
                <w:rFonts w:eastAsia="Calibri"/>
              </w:rPr>
              <w:t>55,87%</w:t>
            </w:r>
          </w:p>
        </w:tc>
        <w:tc>
          <w:tcPr>
            <w:tcW w:w="1113" w:type="dxa"/>
            <w:tcBorders>
              <w:top w:val="single" w:sz="4" w:space="0" w:color="auto"/>
              <w:left w:val="nil"/>
              <w:bottom w:val="nil"/>
              <w:right w:val="nil"/>
            </w:tcBorders>
            <w:vAlign w:val="center"/>
          </w:tcPr>
          <w:p w14:paraId="67A14995" w14:textId="77777777" w:rsidR="00A64470" w:rsidRPr="008A11A8" w:rsidRDefault="00A64470" w:rsidP="00A64470">
            <w:pPr>
              <w:spacing w:line="276" w:lineRule="auto"/>
              <w:jc w:val="center"/>
              <w:rPr>
                <w:b/>
                <w:sz w:val="24"/>
                <w:szCs w:val="24"/>
              </w:rPr>
            </w:pPr>
            <w:r w:rsidRPr="008A11A8">
              <w:rPr>
                <w:rFonts w:eastAsia="Calibri"/>
                <w:b/>
                <w:sz w:val="24"/>
                <w:szCs w:val="24"/>
              </w:rPr>
              <w:t>58,81%</w:t>
            </w:r>
          </w:p>
        </w:tc>
        <w:tc>
          <w:tcPr>
            <w:tcW w:w="290" w:type="dxa"/>
            <w:tcBorders>
              <w:top w:val="single" w:sz="4" w:space="0" w:color="auto"/>
              <w:left w:val="nil"/>
              <w:bottom w:val="nil"/>
              <w:right w:val="nil"/>
            </w:tcBorders>
            <w:vAlign w:val="center"/>
          </w:tcPr>
          <w:p w14:paraId="3190D6A3" w14:textId="77777777" w:rsidR="00A64470" w:rsidRPr="00653595" w:rsidRDefault="00A64470" w:rsidP="00A64470">
            <w:pPr>
              <w:pStyle w:val="Heading2"/>
              <w:spacing w:line="276" w:lineRule="auto"/>
              <w:ind w:left="0"/>
              <w:jc w:val="center"/>
              <w:outlineLvl w:val="1"/>
              <w:rPr>
                <w:b w:val="0"/>
                <w:lang w:val="en-US"/>
              </w:rPr>
            </w:pPr>
          </w:p>
        </w:tc>
      </w:tr>
      <w:tr w:rsidR="00A64470" w14:paraId="572EEB25" w14:textId="77777777" w:rsidTr="0099276C">
        <w:trPr>
          <w:trHeight w:val="289"/>
        </w:trPr>
        <w:tc>
          <w:tcPr>
            <w:tcW w:w="672" w:type="dxa"/>
            <w:tcBorders>
              <w:top w:val="nil"/>
              <w:left w:val="nil"/>
              <w:bottom w:val="single" w:sz="4" w:space="0" w:color="auto"/>
              <w:right w:val="nil"/>
            </w:tcBorders>
            <w:vAlign w:val="center"/>
          </w:tcPr>
          <w:p w14:paraId="7E870D8B" w14:textId="77777777" w:rsidR="00A64470" w:rsidRPr="00653595" w:rsidRDefault="00A64470" w:rsidP="00A64470">
            <w:pPr>
              <w:pStyle w:val="Heading2"/>
              <w:spacing w:line="276" w:lineRule="auto"/>
              <w:ind w:left="0"/>
              <w:jc w:val="center"/>
              <w:outlineLvl w:val="1"/>
              <w:rPr>
                <w:b w:val="0"/>
                <w:lang w:val="en-US"/>
              </w:rPr>
            </w:pPr>
            <w:r>
              <w:rPr>
                <w:b w:val="0"/>
                <w:lang w:val="en-US"/>
              </w:rPr>
              <w:t>2</w:t>
            </w:r>
          </w:p>
        </w:tc>
        <w:tc>
          <w:tcPr>
            <w:tcW w:w="996" w:type="dxa"/>
            <w:tcBorders>
              <w:top w:val="nil"/>
              <w:left w:val="nil"/>
              <w:bottom w:val="single" w:sz="4" w:space="0" w:color="auto"/>
              <w:right w:val="nil"/>
            </w:tcBorders>
          </w:tcPr>
          <w:p w14:paraId="1E1F9AF7" w14:textId="77777777" w:rsidR="00A64470" w:rsidRDefault="00A64470" w:rsidP="00A64470">
            <w:pPr>
              <w:pStyle w:val="Heading2"/>
              <w:spacing w:line="276" w:lineRule="auto"/>
              <w:ind w:left="0"/>
              <w:outlineLvl w:val="1"/>
              <w:rPr>
                <w:b w:val="0"/>
              </w:rPr>
            </w:pPr>
            <w:proofErr w:type="spellStart"/>
            <w:r>
              <w:rPr>
                <w:b w:val="0"/>
                <w:lang w:val="en-US"/>
              </w:rPr>
              <w:t>Siklus</w:t>
            </w:r>
            <w:proofErr w:type="spellEnd"/>
            <w:r>
              <w:rPr>
                <w:b w:val="0"/>
                <w:lang w:val="en-US"/>
              </w:rPr>
              <w:t xml:space="preserve"> II</w:t>
            </w:r>
          </w:p>
        </w:tc>
        <w:tc>
          <w:tcPr>
            <w:tcW w:w="1155" w:type="dxa"/>
            <w:tcBorders>
              <w:top w:val="nil"/>
              <w:left w:val="nil"/>
              <w:bottom w:val="single" w:sz="4" w:space="0" w:color="auto"/>
              <w:right w:val="nil"/>
            </w:tcBorders>
            <w:vAlign w:val="center"/>
          </w:tcPr>
          <w:p w14:paraId="3D88A6CF" w14:textId="77777777" w:rsidR="00A64470" w:rsidRPr="008A11A8" w:rsidRDefault="00A64470" w:rsidP="00A64470">
            <w:pPr>
              <w:pStyle w:val="Heading2"/>
              <w:spacing w:line="276" w:lineRule="auto"/>
              <w:ind w:left="0"/>
              <w:outlineLvl w:val="1"/>
              <w:rPr>
                <w:lang w:val="en-US"/>
              </w:rPr>
            </w:pPr>
            <w:r w:rsidRPr="008A11A8">
              <w:rPr>
                <w:lang w:val="en-US"/>
              </w:rPr>
              <w:t>88.23%</w:t>
            </w:r>
          </w:p>
        </w:tc>
        <w:tc>
          <w:tcPr>
            <w:tcW w:w="1113" w:type="dxa"/>
            <w:tcBorders>
              <w:top w:val="nil"/>
              <w:left w:val="nil"/>
              <w:bottom w:val="single" w:sz="4" w:space="0" w:color="auto"/>
              <w:right w:val="nil"/>
            </w:tcBorders>
            <w:vAlign w:val="center"/>
          </w:tcPr>
          <w:p w14:paraId="3E742C11" w14:textId="77777777" w:rsidR="00A64470" w:rsidRPr="008A11A8" w:rsidRDefault="00A64470" w:rsidP="00A64470">
            <w:pPr>
              <w:pStyle w:val="Heading2"/>
              <w:spacing w:line="276" w:lineRule="auto"/>
              <w:ind w:left="0"/>
              <w:jc w:val="center"/>
              <w:outlineLvl w:val="1"/>
              <w:rPr>
                <w:lang w:val="en-US"/>
              </w:rPr>
            </w:pPr>
            <w:r w:rsidRPr="008A11A8">
              <w:rPr>
                <w:lang w:val="en-US"/>
              </w:rPr>
              <w:t>88.23%</w:t>
            </w:r>
          </w:p>
        </w:tc>
        <w:tc>
          <w:tcPr>
            <w:tcW w:w="290" w:type="dxa"/>
            <w:tcBorders>
              <w:top w:val="nil"/>
              <w:left w:val="nil"/>
              <w:bottom w:val="single" w:sz="4" w:space="0" w:color="auto"/>
              <w:right w:val="nil"/>
            </w:tcBorders>
            <w:vAlign w:val="center"/>
          </w:tcPr>
          <w:p w14:paraId="09CB4BFD" w14:textId="77777777" w:rsidR="00A64470" w:rsidRPr="00653595" w:rsidRDefault="00A64470" w:rsidP="00A64470">
            <w:pPr>
              <w:pStyle w:val="Heading2"/>
              <w:spacing w:line="276" w:lineRule="auto"/>
              <w:ind w:left="0"/>
              <w:jc w:val="center"/>
              <w:outlineLvl w:val="1"/>
              <w:rPr>
                <w:b w:val="0"/>
                <w:lang w:val="en-US"/>
              </w:rPr>
            </w:pPr>
          </w:p>
        </w:tc>
      </w:tr>
    </w:tbl>
    <w:p w14:paraId="1214C84F" w14:textId="77777777" w:rsidR="00AA2066" w:rsidRPr="00F45F0F" w:rsidRDefault="00AA2066" w:rsidP="00AA2066">
      <w:pPr>
        <w:ind w:firstLine="720"/>
        <w:jc w:val="both"/>
        <w:rPr>
          <w:rFonts w:eastAsia="Calibri"/>
          <w:b/>
          <w:sz w:val="24"/>
        </w:rPr>
      </w:pPr>
    </w:p>
    <w:p w14:paraId="4255395E" w14:textId="77777777" w:rsidR="00AA2066" w:rsidRDefault="00AA2066" w:rsidP="00AA2066">
      <w:pPr>
        <w:pStyle w:val="Heading2"/>
        <w:spacing w:before="98" w:line="274" w:lineRule="exact"/>
        <w:ind w:left="0"/>
        <w:jc w:val="both"/>
      </w:pPr>
      <w:r w:rsidRPr="00115D6E">
        <w:t>PENUTUP</w:t>
      </w:r>
    </w:p>
    <w:p w14:paraId="5A86AD9A" w14:textId="77777777" w:rsidR="00AA2066" w:rsidRPr="00950B8F" w:rsidRDefault="00AA2066" w:rsidP="00A64470">
      <w:pPr>
        <w:pStyle w:val="Heading2"/>
        <w:spacing w:before="98" w:line="276" w:lineRule="auto"/>
        <w:ind w:left="0" w:firstLine="709"/>
        <w:jc w:val="both"/>
        <w:rPr>
          <w:b w:val="0"/>
        </w:rPr>
      </w:pPr>
      <w:proofErr w:type="spellStart"/>
      <w:r w:rsidRPr="00950B8F">
        <w:rPr>
          <w:b w:val="0"/>
        </w:rPr>
        <w:t>Kegiatan</w:t>
      </w:r>
      <w:proofErr w:type="spellEnd"/>
      <w:r w:rsidRPr="00950B8F">
        <w:rPr>
          <w:b w:val="0"/>
        </w:rPr>
        <w:t xml:space="preserve"> </w:t>
      </w:r>
      <w:proofErr w:type="spellStart"/>
      <w:r w:rsidRPr="00950B8F">
        <w:rPr>
          <w:b w:val="0"/>
        </w:rPr>
        <w:t>pembelajaran</w:t>
      </w:r>
      <w:proofErr w:type="spellEnd"/>
      <w:r w:rsidRPr="00950B8F">
        <w:rPr>
          <w:b w:val="0"/>
        </w:rPr>
        <w:t xml:space="preserve"> </w:t>
      </w:r>
      <w:proofErr w:type="spellStart"/>
      <w:r w:rsidRPr="00950B8F">
        <w:rPr>
          <w:b w:val="0"/>
        </w:rPr>
        <w:t>dengan</w:t>
      </w:r>
      <w:proofErr w:type="spellEnd"/>
      <w:r w:rsidRPr="00950B8F">
        <w:rPr>
          <w:b w:val="0"/>
          <w:lang w:val="id-ID"/>
        </w:rPr>
        <w:t xml:space="preserve"> model </w:t>
      </w:r>
      <w:r w:rsidRPr="00950B8F">
        <w:rPr>
          <w:b w:val="0"/>
          <w:i/>
        </w:rPr>
        <w:t>Discovery Learning</w:t>
      </w:r>
      <w:r w:rsidRPr="00950B8F">
        <w:rPr>
          <w:b w:val="0"/>
        </w:rPr>
        <w:t xml:space="preserve"> </w:t>
      </w:r>
      <w:proofErr w:type="spellStart"/>
      <w:r w:rsidRPr="00950B8F">
        <w:rPr>
          <w:b w:val="0"/>
        </w:rPr>
        <w:t>dapat</w:t>
      </w:r>
      <w:proofErr w:type="spellEnd"/>
      <w:r w:rsidRPr="00950B8F">
        <w:rPr>
          <w:b w:val="0"/>
        </w:rPr>
        <w:t xml:space="preserve"> </w:t>
      </w:r>
      <w:proofErr w:type="spellStart"/>
      <w:r w:rsidRPr="00950B8F">
        <w:rPr>
          <w:b w:val="0"/>
        </w:rPr>
        <w:t>meningkatkan</w:t>
      </w:r>
      <w:proofErr w:type="spellEnd"/>
      <w:r w:rsidRPr="00950B8F">
        <w:rPr>
          <w:b w:val="0"/>
        </w:rPr>
        <w:t xml:space="preserve"> </w:t>
      </w:r>
      <w:proofErr w:type="spellStart"/>
      <w:r w:rsidRPr="00950B8F">
        <w:rPr>
          <w:b w:val="0"/>
        </w:rPr>
        <w:t>pemahaman</w:t>
      </w:r>
      <w:proofErr w:type="spellEnd"/>
      <w:r w:rsidRPr="00950B8F">
        <w:rPr>
          <w:b w:val="0"/>
        </w:rPr>
        <w:t xml:space="preserve"> </w:t>
      </w:r>
      <w:proofErr w:type="spellStart"/>
      <w:r w:rsidRPr="00950B8F">
        <w:rPr>
          <w:b w:val="0"/>
        </w:rPr>
        <w:t>kompetensi</w:t>
      </w:r>
      <w:proofErr w:type="spellEnd"/>
      <w:r w:rsidRPr="00950B8F">
        <w:rPr>
          <w:b w:val="0"/>
        </w:rPr>
        <w:t xml:space="preserve"> pada </w:t>
      </w:r>
      <w:proofErr w:type="spellStart"/>
      <w:r w:rsidRPr="00950B8F">
        <w:rPr>
          <w:b w:val="0"/>
        </w:rPr>
        <w:t>standar</w:t>
      </w:r>
      <w:proofErr w:type="spellEnd"/>
      <w:r w:rsidRPr="00950B8F">
        <w:rPr>
          <w:b w:val="0"/>
        </w:rPr>
        <w:t xml:space="preserve"> </w:t>
      </w:r>
      <w:proofErr w:type="spellStart"/>
      <w:r w:rsidRPr="00950B8F">
        <w:rPr>
          <w:b w:val="0"/>
        </w:rPr>
        <w:t>kompetensi</w:t>
      </w:r>
      <w:proofErr w:type="spellEnd"/>
      <w:r w:rsidRPr="00950B8F">
        <w:rPr>
          <w:b w:val="0"/>
        </w:rPr>
        <w:t xml:space="preserve"> </w:t>
      </w:r>
      <w:proofErr w:type="spellStart"/>
      <w:r w:rsidRPr="00950B8F">
        <w:rPr>
          <w:b w:val="0"/>
        </w:rPr>
        <w:t>memelihara</w:t>
      </w:r>
      <w:proofErr w:type="spellEnd"/>
      <w:r w:rsidRPr="00950B8F">
        <w:rPr>
          <w:b w:val="0"/>
        </w:rPr>
        <w:t xml:space="preserve"> </w:t>
      </w:r>
      <w:proofErr w:type="spellStart"/>
      <w:r w:rsidRPr="00950B8F">
        <w:rPr>
          <w:b w:val="0"/>
        </w:rPr>
        <w:t>sistem</w:t>
      </w:r>
      <w:proofErr w:type="spellEnd"/>
      <w:r w:rsidRPr="00950B8F">
        <w:rPr>
          <w:b w:val="0"/>
        </w:rPr>
        <w:t xml:space="preserve"> rem dan </w:t>
      </w:r>
      <w:proofErr w:type="spellStart"/>
      <w:r w:rsidRPr="00950B8F">
        <w:rPr>
          <w:b w:val="0"/>
        </w:rPr>
        <w:t>komponennya</w:t>
      </w:r>
      <w:proofErr w:type="spellEnd"/>
      <w:r w:rsidRPr="00950B8F">
        <w:rPr>
          <w:b w:val="0"/>
        </w:rPr>
        <w:t xml:space="preserve"> </w:t>
      </w:r>
      <w:proofErr w:type="spellStart"/>
      <w:r w:rsidRPr="00950B8F">
        <w:rPr>
          <w:b w:val="0"/>
        </w:rPr>
        <w:t>dilihat</w:t>
      </w:r>
      <w:proofErr w:type="spellEnd"/>
      <w:r w:rsidRPr="00950B8F">
        <w:rPr>
          <w:b w:val="0"/>
        </w:rPr>
        <w:t xml:space="preserve"> </w:t>
      </w:r>
      <w:proofErr w:type="spellStart"/>
      <w:r w:rsidRPr="00950B8F">
        <w:rPr>
          <w:b w:val="0"/>
        </w:rPr>
        <w:t>berdasarkan</w:t>
      </w:r>
      <w:proofErr w:type="spellEnd"/>
      <w:r w:rsidRPr="00950B8F">
        <w:rPr>
          <w:b w:val="0"/>
        </w:rPr>
        <w:t xml:space="preserve"> data </w:t>
      </w:r>
      <w:proofErr w:type="spellStart"/>
      <w:r w:rsidRPr="00950B8F">
        <w:rPr>
          <w:b w:val="0"/>
        </w:rPr>
        <w:t>hasil</w:t>
      </w:r>
      <w:proofErr w:type="spellEnd"/>
      <w:r w:rsidRPr="00950B8F">
        <w:rPr>
          <w:b w:val="0"/>
        </w:rPr>
        <w:t xml:space="preserve"> </w:t>
      </w:r>
      <w:proofErr w:type="spellStart"/>
      <w:r w:rsidRPr="00950B8F">
        <w:rPr>
          <w:b w:val="0"/>
        </w:rPr>
        <w:t>penelitian</w:t>
      </w:r>
      <w:proofErr w:type="spellEnd"/>
      <w:r w:rsidRPr="00950B8F">
        <w:rPr>
          <w:b w:val="0"/>
        </w:rPr>
        <w:t xml:space="preserve"> </w:t>
      </w:r>
      <w:proofErr w:type="spellStart"/>
      <w:r w:rsidRPr="00950B8F">
        <w:rPr>
          <w:b w:val="0"/>
        </w:rPr>
        <w:t>tindakan</w:t>
      </w:r>
      <w:proofErr w:type="spellEnd"/>
      <w:r w:rsidRPr="00950B8F">
        <w:rPr>
          <w:b w:val="0"/>
        </w:rPr>
        <w:t xml:space="preserve"> </w:t>
      </w:r>
      <w:proofErr w:type="spellStart"/>
      <w:r w:rsidRPr="00950B8F">
        <w:rPr>
          <w:b w:val="0"/>
        </w:rPr>
        <w:t>kelas</w:t>
      </w:r>
      <w:proofErr w:type="spellEnd"/>
      <w:r w:rsidRPr="00950B8F">
        <w:rPr>
          <w:b w:val="0"/>
        </w:rPr>
        <w:t xml:space="preserve"> di </w:t>
      </w:r>
      <w:proofErr w:type="spellStart"/>
      <w:r w:rsidRPr="00950B8F">
        <w:rPr>
          <w:b w:val="0"/>
        </w:rPr>
        <w:t>Kompetensi</w:t>
      </w:r>
      <w:proofErr w:type="spellEnd"/>
      <w:r w:rsidRPr="00950B8F">
        <w:rPr>
          <w:b w:val="0"/>
        </w:rPr>
        <w:t xml:space="preserve"> </w:t>
      </w:r>
      <w:proofErr w:type="spellStart"/>
      <w:r w:rsidRPr="00950B8F">
        <w:rPr>
          <w:b w:val="0"/>
        </w:rPr>
        <w:t>Keahlian</w:t>
      </w:r>
      <w:proofErr w:type="spellEnd"/>
      <w:r w:rsidRPr="00950B8F">
        <w:rPr>
          <w:b w:val="0"/>
        </w:rPr>
        <w:t xml:space="preserve"> Teknik </w:t>
      </w:r>
      <w:proofErr w:type="spellStart"/>
      <w:r w:rsidRPr="00950B8F">
        <w:rPr>
          <w:b w:val="0"/>
        </w:rPr>
        <w:t>Kendaraan</w:t>
      </w:r>
      <w:proofErr w:type="spellEnd"/>
      <w:r w:rsidRPr="00950B8F">
        <w:rPr>
          <w:b w:val="0"/>
        </w:rPr>
        <w:t xml:space="preserve"> </w:t>
      </w:r>
      <w:proofErr w:type="spellStart"/>
      <w:r w:rsidRPr="00950B8F">
        <w:rPr>
          <w:b w:val="0"/>
        </w:rPr>
        <w:t>Ringan</w:t>
      </w:r>
      <w:proofErr w:type="spellEnd"/>
      <w:r w:rsidRPr="00950B8F">
        <w:rPr>
          <w:b w:val="0"/>
          <w:lang w:val="id-ID"/>
        </w:rPr>
        <w:t xml:space="preserve"> Otomotif</w:t>
      </w:r>
      <w:r w:rsidRPr="00950B8F">
        <w:rPr>
          <w:b w:val="0"/>
        </w:rPr>
        <w:t xml:space="preserve"> SMK Negeri 1 </w:t>
      </w:r>
      <w:proofErr w:type="spellStart"/>
      <w:r w:rsidRPr="00950B8F">
        <w:rPr>
          <w:b w:val="0"/>
        </w:rPr>
        <w:t>Blado</w:t>
      </w:r>
      <w:proofErr w:type="spellEnd"/>
      <w:r w:rsidRPr="00950B8F">
        <w:rPr>
          <w:b w:val="0"/>
        </w:rPr>
        <w:t xml:space="preserve">, </w:t>
      </w:r>
      <w:proofErr w:type="spellStart"/>
      <w:r w:rsidRPr="00950B8F">
        <w:rPr>
          <w:b w:val="0"/>
        </w:rPr>
        <w:t>menunjukan</w:t>
      </w:r>
      <w:proofErr w:type="spellEnd"/>
      <w:r w:rsidRPr="00950B8F">
        <w:rPr>
          <w:b w:val="0"/>
        </w:rPr>
        <w:t xml:space="preserve"> </w:t>
      </w:r>
      <w:proofErr w:type="spellStart"/>
      <w:r w:rsidRPr="00950B8F">
        <w:rPr>
          <w:b w:val="0"/>
        </w:rPr>
        <w:t>bahwa</w:t>
      </w:r>
      <w:proofErr w:type="spellEnd"/>
      <w:r w:rsidRPr="00950B8F">
        <w:rPr>
          <w:b w:val="0"/>
        </w:rPr>
        <w:t xml:space="preserve"> </w:t>
      </w:r>
      <w:proofErr w:type="spellStart"/>
      <w:r w:rsidRPr="00950B8F">
        <w:rPr>
          <w:b w:val="0"/>
        </w:rPr>
        <w:t>penerapan</w:t>
      </w:r>
      <w:proofErr w:type="spellEnd"/>
      <w:r w:rsidRPr="00950B8F">
        <w:rPr>
          <w:b w:val="0"/>
        </w:rPr>
        <w:t xml:space="preserve"> </w:t>
      </w:r>
      <w:r w:rsidRPr="00950B8F">
        <w:rPr>
          <w:b w:val="0"/>
          <w:lang w:val="id-ID"/>
        </w:rPr>
        <w:t xml:space="preserve">melalui  model </w:t>
      </w:r>
      <w:r w:rsidRPr="00950B8F">
        <w:rPr>
          <w:b w:val="0"/>
          <w:i/>
        </w:rPr>
        <w:t>Discovery Learning</w:t>
      </w:r>
      <w:r w:rsidRPr="00950B8F">
        <w:rPr>
          <w:b w:val="0"/>
        </w:rPr>
        <w:t xml:space="preserve"> </w:t>
      </w:r>
      <w:proofErr w:type="spellStart"/>
      <w:r w:rsidRPr="00950B8F">
        <w:rPr>
          <w:b w:val="0"/>
        </w:rPr>
        <w:t>peningkatan</w:t>
      </w:r>
      <w:proofErr w:type="spellEnd"/>
      <w:r w:rsidRPr="00950B8F">
        <w:rPr>
          <w:b w:val="0"/>
        </w:rPr>
        <w:t xml:space="preserve"> rata</w:t>
      </w:r>
      <w:r w:rsidRPr="00950B8F">
        <w:rPr>
          <w:b w:val="0"/>
          <w:lang w:val="id-ID"/>
        </w:rPr>
        <w:t xml:space="preserve"> </w:t>
      </w:r>
      <w:r w:rsidRPr="00950B8F">
        <w:rPr>
          <w:b w:val="0"/>
        </w:rPr>
        <w:t xml:space="preserve">–rata </w:t>
      </w:r>
      <w:proofErr w:type="spellStart"/>
      <w:r w:rsidRPr="00950B8F">
        <w:rPr>
          <w:b w:val="0"/>
        </w:rPr>
        <w:t>prosentase</w:t>
      </w:r>
      <w:proofErr w:type="spellEnd"/>
      <w:r w:rsidRPr="00950B8F">
        <w:rPr>
          <w:b w:val="0"/>
        </w:rPr>
        <w:t xml:space="preserve"> </w:t>
      </w:r>
      <w:r w:rsidRPr="00950B8F">
        <w:rPr>
          <w:b w:val="0"/>
          <w:lang w:val="id-ID"/>
        </w:rPr>
        <w:t>kompentensi</w:t>
      </w:r>
      <w:r w:rsidRPr="00950B8F">
        <w:rPr>
          <w:b w:val="0"/>
        </w:rPr>
        <w:t xml:space="preserve"> </w:t>
      </w:r>
      <w:proofErr w:type="spellStart"/>
      <w:r w:rsidRPr="00950B8F">
        <w:rPr>
          <w:b w:val="0"/>
        </w:rPr>
        <w:t>siswa</w:t>
      </w:r>
      <w:proofErr w:type="spellEnd"/>
      <w:r w:rsidRPr="00950B8F">
        <w:rPr>
          <w:b w:val="0"/>
        </w:rPr>
        <w:t xml:space="preserve"> juga </w:t>
      </w:r>
      <w:proofErr w:type="spellStart"/>
      <w:r w:rsidRPr="00950B8F">
        <w:rPr>
          <w:b w:val="0"/>
        </w:rPr>
        <w:t>ditunjukan</w:t>
      </w:r>
      <w:proofErr w:type="spellEnd"/>
      <w:r w:rsidRPr="00950B8F">
        <w:rPr>
          <w:b w:val="0"/>
        </w:rPr>
        <w:t xml:space="preserve"> </w:t>
      </w:r>
      <w:proofErr w:type="spellStart"/>
      <w:r w:rsidRPr="00950B8F">
        <w:rPr>
          <w:b w:val="0"/>
        </w:rPr>
        <w:t>dengan</w:t>
      </w:r>
      <w:proofErr w:type="spellEnd"/>
      <w:r w:rsidRPr="00950B8F">
        <w:rPr>
          <w:b w:val="0"/>
        </w:rPr>
        <w:t xml:space="preserve"> </w:t>
      </w:r>
      <w:proofErr w:type="spellStart"/>
      <w:r w:rsidRPr="00950B8F">
        <w:rPr>
          <w:b w:val="0"/>
        </w:rPr>
        <w:t>prosentase</w:t>
      </w:r>
      <w:proofErr w:type="spellEnd"/>
      <w:r w:rsidRPr="00950B8F">
        <w:rPr>
          <w:b w:val="0"/>
        </w:rPr>
        <w:t xml:space="preserve"> </w:t>
      </w:r>
      <w:proofErr w:type="spellStart"/>
      <w:r w:rsidRPr="00950B8F">
        <w:rPr>
          <w:b w:val="0"/>
        </w:rPr>
        <w:t>hasil</w:t>
      </w:r>
      <w:proofErr w:type="spellEnd"/>
      <w:r w:rsidRPr="00950B8F">
        <w:rPr>
          <w:b w:val="0"/>
        </w:rPr>
        <w:t xml:space="preserve"> rata-rata </w:t>
      </w:r>
      <w:proofErr w:type="spellStart"/>
      <w:r w:rsidRPr="00950B8F">
        <w:rPr>
          <w:b w:val="0"/>
        </w:rPr>
        <w:t>tes</w:t>
      </w:r>
      <w:proofErr w:type="spellEnd"/>
      <w:r w:rsidRPr="00950B8F">
        <w:rPr>
          <w:b w:val="0"/>
        </w:rPr>
        <w:t xml:space="preserve"> </w:t>
      </w:r>
      <w:proofErr w:type="spellStart"/>
      <w:r w:rsidRPr="00950B8F">
        <w:rPr>
          <w:b w:val="0"/>
          <w:i/>
        </w:rPr>
        <w:t>kognitif</w:t>
      </w:r>
      <w:proofErr w:type="spellEnd"/>
      <w:r w:rsidRPr="00950B8F">
        <w:rPr>
          <w:b w:val="0"/>
          <w:i/>
          <w:lang w:val="id-ID"/>
        </w:rPr>
        <w:t xml:space="preserve"> </w:t>
      </w:r>
      <w:r w:rsidRPr="00950B8F">
        <w:rPr>
          <w:b w:val="0"/>
          <w:lang w:val="id-ID"/>
        </w:rPr>
        <w:t xml:space="preserve">( </w:t>
      </w:r>
      <w:r w:rsidRPr="00950B8F">
        <w:rPr>
          <w:b w:val="0"/>
          <w:i/>
        </w:rPr>
        <w:t>post tes</w:t>
      </w:r>
      <w:r w:rsidRPr="00950B8F">
        <w:rPr>
          <w:b w:val="0"/>
        </w:rPr>
        <w:t>t</w:t>
      </w:r>
      <w:r w:rsidRPr="00950B8F">
        <w:rPr>
          <w:b w:val="0"/>
          <w:lang w:val="id-ID"/>
        </w:rPr>
        <w:t>/pengetahuan )</w:t>
      </w:r>
      <w:r w:rsidRPr="00950B8F">
        <w:rPr>
          <w:b w:val="0"/>
        </w:rPr>
        <w:t xml:space="preserve"> dan</w:t>
      </w:r>
      <w:r w:rsidRPr="00950B8F">
        <w:rPr>
          <w:b w:val="0"/>
          <w:i/>
          <w:lang w:val="id-ID"/>
        </w:rPr>
        <w:t xml:space="preserve"> p</w:t>
      </w:r>
      <w:r w:rsidRPr="00950B8F">
        <w:rPr>
          <w:b w:val="0"/>
          <w:i/>
        </w:rPr>
        <w:t>s</w:t>
      </w:r>
      <w:r w:rsidRPr="00950B8F">
        <w:rPr>
          <w:b w:val="0"/>
          <w:i/>
          <w:lang w:val="id-ID"/>
        </w:rPr>
        <w:t xml:space="preserve">ikomotor </w:t>
      </w:r>
      <w:r w:rsidRPr="00950B8F">
        <w:rPr>
          <w:b w:val="0"/>
          <w:lang w:val="id-ID"/>
        </w:rPr>
        <w:t xml:space="preserve">(ketrampilan  praktek) </w:t>
      </w:r>
      <w:proofErr w:type="spellStart"/>
      <w:r w:rsidRPr="00950B8F">
        <w:rPr>
          <w:b w:val="0"/>
        </w:rPr>
        <w:t>siswa</w:t>
      </w:r>
      <w:proofErr w:type="spellEnd"/>
      <w:r w:rsidRPr="00950B8F">
        <w:rPr>
          <w:b w:val="0"/>
        </w:rPr>
        <w:t xml:space="preserve"> yang </w:t>
      </w:r>
      <w:proofErr w:type="spellStart"/>
      <w:r w:rsidRPr="00950B8F">
        <w:rPr>
          <w:b w:val="0"/>
        </w:rPr>
        <w:t>telah</w:t>
      </w:r>
      <w:proofErr w:type="spellEnd"/>
      <w:r w:rsidRPr="00950B8F">
        <w:rPr>
          <w:b w:val="0"/>
        </w:rPr>
        <w:t xml:space="preserve"> </w:t>
      </w:r>
      <w:proofErr w:type="spellStart"/>
      <w:r w:rsidRPr="00950B8F">
        <w:rPr>
          <w:b w:val="0"/>
        </w:rPr>
        <w:t>mencapai</w:t>
      </w:r>
      <w:proofErr w:type="spellEnd"/>
      <w:r w:rsidRPr="00950B8F">
        <w:rPr>
          <w:b w:val="0"/>
        </w:rPr>
        <w:t xml:space="preserve"> </w:t>
      </w:r>
      <w:proofErr w:type="spellStart"/>
      <w:r w:rsidRPr="00950B8F">
        <w:rPr>
          <w:b w:val="0"/>
        </w:rPr>
        <w:t>batas</w:t>
      </w:r>
      <w:proofErr w:type="spellEnd"/>
      <w:r w:rsidRPr="00950B8F">
        <w:rPr>
          <w:b w:val="0"/>
        </w:rPr>
        <w:t xml:space="preserve"> </w:t>
      </w:r>
      <w:proofErr w:type="spellStart"/>
      <w:r w:rsidRPr="00950B8F">
        <w:rPr>
          <w:b w:val="0"/>
        </w:rPr>
        <w:t>kriteria</w:t>
      </w:r>
      <w:proofErr w:type="spellEnd"/>
      <w:r w:rsidRPr="00950B8F">
        <w:rPr>
          <w:b w:val="0"/>
        </w:rPr>
        <w:t xml:space="preserve"> </w:t>
      </w:r>
      <w:proofErr w:type="spellStart"/>
      <w:r w:rsidRPr="00950B8F">
        <w:rPr>
          <w:b w:val="0"/>
        </w:rPr>
        <w:t>Kelulusan</w:t>
      </w:r>
      <w:proofErr w:type="spellEnd"/>
      <w:r w:rsidRPr="00950B8F">
        <w:rPr>
          <w:b w:val="0"/>
        </w:rPr>
        <w:t xml:space="preserve"> </w:t>
      </w:r>
      <w:proofErr w:type="spellStart"/>
      <w:r w:rsidRPr="00950B8F">
        <w:rPr>
          <w:b w:val="0"/>
        </w:rPr>
        <w:t>Belajar</w:t>
      </w:r>
      <w:proofErr w:type="spellEnd"/>
      <w:r w:rsidRPr="00950B8F">
        <w:rPr>
          <w:b w:val="0"/>
          <w:lang w:val="id-ID"/>
        </w:rPr>
        <w:t xml:space="preserve"> </w:t>
      </w:r>
      <w:r w:rsidRPr="00950B8F">
        <w:rPr>
          <w:b w:val="0"/>
        </w:rPr>
        <w:t xml:space="preserve">Minimal (KBM) pada </w:t>
      </w:r>
      <w:proofErr w:type="spellStart"/>
      <w:r w:rsidRPr="00950B8F">
        <w:rPr>
          <w:b w:val="0"/>
        </w:rPr>
        <w:t>siklus</w:t>
      </w:r>
      <w:proofErr w:type="spellEnd"/>
      <w:r w:rsidRPr="00950B8F">
        <w:rPr>
          <w:b w:val="0"/>
        </w:rPr>
        <w:t xml:space="preserve"> I </w:t>
      </w:r>
      <w:proofErr w:type="spellStart"/>
      <w:r w:rsidRPr="00950B8F">
        <w:rPr>
          <w:b w:val="0"/>
        </w:rPr>
        <w:t>yaitu</w:t>
      </w:r>
      <w:proofErr w:type="spellEnd"/>
      <w:r w:rsidRPr="00950B8F">
        <w:rPr>
          <w:b w:val="0"/>
        </w:rPr>
        <w:t xml:space="preserve"> </w:t>
      </w:r>
      <w:r w:rsidRPr="00950B8F">
        <w:rPr>
          <w:b w:val="0"/>
          <w:lang w:val="id-ID"/>
        </w:rPr>
        <w:t xml:space="preserve">penilaian </w:t>
      </w:r>
      <w:r w:rsidRPr="00950B8F">
        <w:rPr>
          <w:b w:val="0"/>
          <w:i/>
          <w:lang w:val="id-ID"/>
        </w:rPr>
        <w:t xml:space="preserve">post test </w:t>
      </w:r>
      <w:r w:rsidRPr="00950B8F">
        <w:rPr>
          <w:b w:val="0"/>
        </w:rPr>
        <w:t>55,87</w:t>
      </w:r>
      <w:r w:rsidRPr="00950B8F">
        <w:rPr>
          <w:b w:val="0"/>
          <w:lang w:val="id-ID"/>
        </w:rPr>
        <w:t xml:space="preserve">%, dan praktik </w:t>
      </w:r>
      <w:r w:rsidRPr="00950B8F">
        <w:rPr>
          <w:b w:val="0"/>
        </w:rPr>
        <w:t>58,81</w:t>
      </w:r>
      <w:r w:rsidRPr="00950B8F">
        <w:rPr>
          <w:b w:val="0"/>
          <w:lang w:val="id-ID"/>
        </w:rPr>
        <w:t xml:space="preserve">% </w:t>
      </w:r>
      <w:proofErr w:type="spellStart"/>
      <w:r w:rsidRPr="00950B8F">
        <w:rPr>
          <w:b w:val="0"/>
        </w:rPr>
        <w:t>menjadi</w:t>
      </w:r>
      <w:proofErr w:type="spellEnd"/>
      <w:r w:rsidRPr="00950B8F">
        <w:rPr>
          <w:b w:val="0"/>
        </w:rPr>
        <w:t xml:space="preserve"> </w:t>
      </w:r>
      <w:r w:rsidRPr="00950B8F">
        <w:rPr>
          <w:b w:val="0"/>
          <w:lang w:val="id-ID"/>
        </w:rPr>
        <w:t xml:space="preserve">penilaian </w:t>
      </w:r>
      <w:r w:rsidRPr="00950B8F">
        <w:rPr>
          <w:b w:val="0"/>
          <w:i/>
          <w:lang w:val="id-ID"/>
        </w:rPr>
        <w:t>post test</w:t>
      </w:r>
      <w:r w:rsidRPr="00950B8F">
        <w:rPr>
          <w:b w:val="0"/>
          <w:lang w:val="id-ID"/>
        </w:rPr>
        <w:t xml:space="preserve"> 8</w:t>
      </w:r>
      <w:r w:rsidRPr="00950B8F">
        <w:rPr>
          <w:b w:val="0"/>
        </w:rPr>
        <w:t>8</w:t>
      </w:r>
      <w:r w:rsidRPr="00950B8F">
        <w:rPr>
          <w:b w:val="0"/>
          <w:lang w:val="id-ID"/>
        </w:rPr>
        <w:t>,</w:t>
      </w:r>
      <w:r w:rsidRPr="00950B8F">
        <w:rPr>
          <w:b w:val="0"/>
        </w:rPr>
        <w:t>23</w:t>
      </w:r>
      <w:r w:rsidRPr="00950B8F">
        <w:rPr>
          <w:b w:val="0"/>
          <w:lang w:val="id-ID"/>
        </w:rPr>
        <w:t>%, dan praktik 8</w:t>
      </w:r>
      <w:r w:rsidRPr="00950B8F">
        <w:rPr>
          <w:b w:val="0"/>
        </w:rPr>
        <w:t>8</w:t>
      </w:r>
      <w:r w:rsidRPr="00950B8F">
        <w:rPr>
          <w:b w:val="0"/>
          <w:lang w:val="id-ID"/>
        </w:rPr>
        <w:t>,</w:t>
      </w:r>
      <w:r w:rsidRPr="00950B8F">
        <w:rPr>
          <w:b w:val="0"/>
        </w:rPr>
        <w:t>23</w:t>
      </w:r>
      <w:r w:rsidRPr="00950B8F">
        <w:rPr>
          <w:b w:val="0"/>
          <w:lang w:val="id-ID"/>
        </w:rPr>
        <w:t>%</w:t>
      </w:r>
      <w:r w:rsidRPr="00950B8F">
        <w:rPr>
          <w:b w:val="0"/>
        </w:rPr>
        <w:t xml:space="preserve"> pada </w:t>
      </w:r>
      <w:proofErr w:type="spellStart"/>
      <w:r w:rsidRPr="00950B8F">
        <w:rPr>
          <w:b w:val="0"/>
        </w:rPr>
        <w:t>siklus</w:t>
      </w:r>
      <w:proofErr w:type="spellEnd"/>
      <w:r w:rsidRPr="00950B8F">
        <w:rPr>
          <w:b w:val="0"/>
        </w:rPr>
        <w:t xml:space="preserve"> II. Nilai </w:t>
      </w:r>
      <w:proofErr w:type="spellStart"/>
      <w:r w:rsidRPr="00950B8F">
        <w:rPr>
          <w:b w:val="0"/>
        </w:rPr>
        <w:t>ini</w:t>
      </w:r>
      <w:proofErr w:type="spellEnd"/>
      <w:r w:rsidRPr="00950B8F">
        <w:rPr>
          <w:b w:val="0"/>
        </w:rPr>
        <w:t xml:space="preserve"> </w:t>
      </w:r>
      <w:proofErr w:type="spellStart"/>
      <w:r w:rsidRPr="00950B8F">
        <w:rPr>
          <w:b w:val="0"/>
        </w:rPr>
        <w:t>lebih</w:t>
      </w:r>
      <w:proofErr w:type="spellEnd"/>
      <w:r w:rsidRPr="00950B8F">
        <w:rPr>
          <w:b w:val="0"/>
        </w:rPr>
        <w:t xml:space="preserve"> </w:t>
      </w:r>
      <w:proofErr w:type="spellStart"/>
      <w:r w:rsidRPr="00950B8F">
        <w:rPr>
          <w:b w:val="0"/>
        </w:rPr>
        <w:t>besar</w:t>
      </w:r>
      <w:proofErr w:type="spellEnd"/>
      <w:r w:rsidRPr="00950B8F">
        <w:rPr>
          <w:b w:val="0"/>
        </w:rPr>
        <w:t xml:space="preserve"> </w:t>
      </w:r>
      <w:proofErr w:type="spellStart"/>
      <w:r w:rsidRPr="00950B8F">
        <w:rPr>
          <w:b w:val="0"/>
        </w:rPr>
        <w:t>dari</w:t>
      </w:r>
      <w:proofErr w:type="spellEnd"/>
      <w:r w:rsidRPr="00950B8F">
        <w:rPr>
          <w:b w:val="0"/>
        </w:rPr>
        <w:t xml:space="preserve"> </w:t>
      </w:r>
      <w:proofErr w:type="spellStart"/>
      <w:r w:rsidRPr="00950B8F">
        <w:rPr>
          <w:b w:val="0"/>
        </w:rPr>
        <w:t>syarat</w:t>
      </w:r>
      <w:proofErr w:type="spellEnd"/>
      <w:r w:rsidRPr="00950B8F">
        <w:rPr>
          <w:b w:val="0"/>
        </w:rPr>
        <w:t xml:space="preserve"> </w:t>
      </w:r>
      <w:proofErr w:type="spellStart"/>
      <w:r w:rsidRPr="00950B8F">
        <w:rPr>
          <w:b w:val="0"/>
        </w:rPr>
        <w:t>kelulusan</w:t>
      </w:r>
      <w:proofErr w:type="spellEnd"/>
      <w:r w:rsidRPr="00950B8F">
        <w:rPr>
          <w:b w:val="0"/>
        </w:rPr>
        <w:t xml:space="preserve"> </w:t>
      </w:r>
      <w:proofErr w:type="spellStart"/>
      <w:r w:rsidRPr="00950B8F">
        <w:rPr>
          <w:b w:val="0"/>
        </w:rPr>
        <w:t>yaitu</w:t>
      </w:r>
      <w:proofErr w:type="spellEnd"/>
      <w:r w:rsidRPr="00950B8F">
        <w:rPr>
          <w:b w:val="0"/>
        </w:rPr>
        <w:t xml:space="preserve"> </w:t>
      </w:r>
      <w:r w:rsidRPr="00950B8F">
        <w:rPr>
          <w:b w:val="0"/>
          <w:lang w:val="id-ID"/>
        </w:rPr>
        <w:t>80</w:t>
      </w:r>
      <w:r w:rsidRPr="00950B8F">
        <w:rPr>
          <w:b w:val="0"/>
        </w:rPr>
        <w:t>%.</w:t>
      </w:r>
    </w:p>
    <w:p w14:paraId="7BBEE0B5" w14:textId="77777777" w:rsidR="00AA2066" w:rsidRDefault="00AA2066" w:rsidP="00AA2066">
      <w:pPr>
        <w:pStyle w:val="Heading2"/>
      </w:pPr>
    </w:p>
    <w:p w14:paraId="64BF71F1" w14:textId="77777777" w:rsidR="00AA2066" w:rsidRPr="00535B9E" w:rsidRDefault="00AA2066" w:rsidP="00AA2066">
      <w:pPr>
        <w:pStyle w:val="Heading2"/>
        <w:spacing w:before="98" w:line="274" w:lineRule="exact"/>
        <w:ind w:left="0"/>
        <w:jc w:val="both"/>
      </w:pPr>
      <w:r>
        <w:t>DAFTAR PUSTAKA</w:t>
      </w:r>
    </w:p>
    <w:p w14:paraId="1F8323DD" w14:textId="77777777" w:rsidR="00AA2066" w:rsidRPr="00902F75" w:rsidRDefault="00AA2066" w:rsidP="00A64470">
      <w:pPr>
        <w:pStyle w:val="Heading2"/>
        <w:spacing w:before="98"/>
        <w:ind w:left="709" w:hanging="709"/>
        <w:jc w:val="both"/>
        <w:rPr>
          <w:rFonts w:eastAsia="Calibri"/>
          <w:b w:val="0"/>
          <w:lang w:val="sv-SE"/>
        </w:rPr>
      </w:pPr>
      <w:r w:rsidRPr="00902F75">
        <w:rPr>
          <w:rFonts w:eastAsia="Calibri"/>
          <w:b w:val="0"/>
          <w:lang w:val="sv-SE"/>
        </w:rPr>
        <w:t xml:space="preserve">Arikunto Suharsimi. 1997. </w:t>
      </w:r>
      <w:r w:rsidRPr="00902F75">
        <w:rPr>
          <w:rFonts w:eastAsia="Calibri"/>
          <w:b w:val="0"/>
          <w:i/>
          <w:lang w:val="sv-SE"/>
        </w:rPr>
        <w:t>Presedur Penelitian Suatu Pendekatan Praktek</w:t>
      </w:r>
      <w:r w:rsidRPr="00902F75">
        <w:rPr>
          <w:rFonts w:eastAsia="Calibri"/>
          <w:b w:val="0"/>
          <w:lang w:val="sv-SE"/>
        </w:rPr>
        <w:t>, Jakarta: Rineka cipta.</w:t>
      </w:r>
    </w:p>
    <w:p w14:paraId="05038BB0" w14:textId="77777777" w:rsidR="00AA2066" w:rsidRPr="00902F75" w:rsidRDefault="00AA2066" w:rsidP="00A64470">
      <w:pPr>
        <w:pStyle w:val="Heading2"/>
        <w:spacing w:before="98"/>
        <w:ind w:left="709" w:hanging="709"/>
        <w:jc w:val="both"/>
        <w:rPr>
          <w:rFonts w:eastAsia="Calibri"/>
          <w:b w:val="0"/>
          <w:lang w:val="sv-SE"/>
        </w:rPr>
      </w:pPr>
      <w:r w:rsidRPr="00902F75">
        <w:rPr>
          <w:rFonts w:eastAsia="Calibri"/>
          <w:b w:val="0"/>
          <w:lang w:val="sv-SE"/>
        </w:rPr>
        <w:t>---------------------</w:t>
      </w:r>
      <w:r w:rsidRPr="00902F75">
        <w:rPr>
          <w:rFonts w:eastAsia="Calibri"/>
          <w:b w:val="0"/>
          <w:lang w:val="id-ID"/>
        </w:rPr>
        <w:t>--</w:t>
      </w:r>
      <w:r w:rsidRPr="00902F75">
        <w:rPr>
          <w:rFonts w:eastAsia="Calibri"/>
          <w:b w:val="0"/>
          <w:lang w:val="sv-SE"/>
        </w:rPr>
        <w:t xml:space="preserve">---. 2006. </w:t>
      </w:r>
      <w:r w:rsidRPr="00902F75">
        <w:rPr>
          <w:rFonts w:eastAsia="Calibri"/>
          <w:b w:val="0"/>
          <w:i/>
          <w:lang w:val="sv-SE"/>
        </w:rPr>
        <w:t>Dasar-dasar Evaluasi Pendidikan</w:t>
      </w:r>
      <w:r w:rsidRPr="00902F75">
        <w:rPr>
          <w:rFonts w:eastAsia="Calibri"/>
          <w:b w:val="0"/>
          <w:lang w:val="sv-SE"/>
        </w:rPr>
        <w:t>. Jakarta : Bumi Aksara.</w:t>
      </w:r>
    </w:p>
    <w:p w14:paraId="74128D77" w14:textId="77777777" w:rsidR="00AA2066" w:rsidRPr="00902F75" w:rsidRDefault="00AA2066" w:rsidP="00A64470">
      <w:pPr>
        <w:pStyle w:val="Heading2"/>
        <w:spacing w:before="98"/>
        <w:ind w:left="709" w:hanging="709"/>
        <w:jc w:val="both"/>
        <w:rPr>
          <w:rFonts w:eastAsia="Calibri"/>
          <w:b w:val="0"/>
          <w:lang w:val="sv-SE"/>
        </w:rPr>
      </w:pPr>
      <w:r w:rsidRPr="00902F75">
        <w:rPr>
          <w:rFonts w:eastAsia="Calibri"/>
          <w:b w:val="0"/>
          <w:lang w:val="sv-SE"/>
        </w:rPr>
        <w:t>Arikunto, Suharsimi. Suhardjono. &amp; Supardi (2009). Penelitian Tindakan Kelas. Jakarta: Sinar Grafika Offset.</w:t>
      </w:r>
    </w:p>
    <w:p w14:paraId="06CA06B8" w14:textId="77777777" w:rsidR="00AA2066" w:rsidRPr="00950B8F" w:rsidRDefault="00AA2066" w:rsidP="00A64470">
      <w:pPr>
        <w:pStyle w:val="Heading2"/>
        <w:spacing w:before="98"/>
        <w:ind w:left="709" w:hanging="709"/>
        <w:jc w:val="both"/>
        <w:rPr>
          <w:rFonts w:eastAsia="Calibri"/>
          <w:b w:val="0"/>
          <w:lang w:val="sv-SE"/>
        </w:rPr>
      </w:pPr>
      <w:r w:rsidRPr="00902F75">
        <w:rPr>
          <w:rFonts w:eastAsia="Calibri"/>
          <w:b w:val="0"/>
          <w:lang w:val="sv-SE"/>
        </w:rPr>
        <w:t>Budiningsih, Asri. 2005. Belajar dan Pembelajaran, Jakarta: Rineka Cipta.</w:t>
      </w:r>
    </w:p>
    <w:p w14:paraId="0F707752"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lastRenderedPageBreak/>
        <w:t>PT. Toyota Astra Motor, 1994. Manual Step.  Manual Training. Jakarta : PT. Toyota Astra Motor.</w:t>
      </w:r>
    </w:p>
    <w:p w14:paraId="689E3A49"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------------------------------ 1994. Gasoline Engine. Manual Training Jakarta : PT. Toyota Astra Motor.</w:t>
      </w:r>
    </w:p>
    <w:p w14:paraId="192EF6E3"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PT.   Toyota Astra Motor. 1995. New Step 1 Training Manual. Jakarta: PT.Toyota Astra Motor.</w:t>
      </w:r>
    </w:p>
    <w:p w14:paraId="39C21950"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Sardiman, 2005. Interaksi dan Motivasi, Jakarta: PT Raja Grafindo Persada.</w:t>
      </w:r>
    </w:p>
    <w:p w14:paraId="6651EA67"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Siswanto. 2007. Materi IHT sistem Rem pada Kendaran.</w:t>
      </w:r>
    </w:p>
    <w:p w14:paraId="6F9A512C"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Sudjana, Nana. 1996. Metode Statistik. Bandung : Tarsito.</w:t>
      </w:r>
    </w:p>
    <w:p w14:paraId="0E290A6F"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Sudjana Nana, 1989. Cara Belajar Siswa Aktif, Bandung : Sinar Baru Algesindo. Semarang press.</w:t>
      </w:r>
    </w:p>
    <w:p w14:paraId="57820B21"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Sugiyono, 2007. Metode Penelitian Kualitatif ,Kuantitatif dan R&amp;D,  Bandung : Alfabet.</w:t>
      </w:r>
    </w:p>
    <w:p w14:paraId="32F1E3C8"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 xml:space="preserve">Sukmadinata, Nana Syaodih. 2001, Pengembangan Kurikulum Teori dan Praktek, Bandung: Remaja Rosdakarya. </w:t>
      </w:r>
    </w:p>
    <w:p w14:paraId="04BC2DA0"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Suprijono, Agus. 2013 Cooperative Learning dan Aplikasi PAIKEM. Yogyakarta : Pustaka Pelajar</w:t>
      </w:r>
    </w:p>
    <w:p w14:paraId="422F0EEB" w14:textId="77777777" w:rsidR="00AA2066" w:rsidRPr="00950B8F" w:rsidRDefault="00AA2066" w:rsidP="00A64470">
      <w:pPr>
        <w:pStyle w:val="Heading2"/>
        <w:spacing w:before="98"/>
        <w:ind w:left="709" w:hanging="709"/>
        <w:jc w:val="both"/>
        <w:rPr>
          <w:rFonts w:eastAsia="Calibri"/>
          <w:b w:val="0"/>
          <w:lang w:val="sv-SE"/>
        </w:rPr>
      </w:pPr>
      <w:r w:rsidRPr="00950B8F">
        <w:rPr>
          <w:rFonts w:eastAsia="Calibri"/>
          <w:b w:val="0"/>
          <w:lang w:val="sv-SE"/>
        </w:rPr>
        <w:t>Syah, 2004. Psikologi Pendidikan dengan Pendekatan Baru. Bandung: PT Remaja Rosdakarya.</w:t>
      </w:r>
    </w:p>
    <w:p w14:paraId="225C2544" w14:textId="77777777" w:rsidR="00AA2066" w:rsidRPr="00950B8F" w:rsidRDefault="00AA2066" w:rsidP="00A64470">
      <w:pPr>
        <w:pStyle w:val="Heading2"/>
        <w:spacing w:before="98"/>
        <w:ind w:left="709" w:hanging="709"/>
        <w:jc w:val="both"/>
        <w:rPr>
          <w:rFonts w:eastAsia="Calibri"/>
          <w:b w:val="0"/>
          <w:lang w:val="sv-SE"/>
        </w:rPr>
      </w:pPr>
    </w:p>
    <w:p w14:paraId="440E57A7" w14:textId="77777777" w:rsidR="00AA2066" w:rsidRPr="00950B8F" w:rsidRDefault="00AA2066" w:rsidP="00AA2066">
      <w:pPr>
        <w:pStyle w:val="Heading2"/>
        <w:spacing w:before="98" w:line="274" w:lineRule="exact"/>
        <w:ind w:left="709"/>
        <w:jc w:val="both"/>
        <w:rPr>
          <w:rFonts w:eastAsia="Calibri"/>
          <w:b w:val="0"/>
          <w:lang w:val="sv-SE"/>
        </w:rPr>
      </w:pPr>
    </w:p>
    <w:p w14:paraId="7545731D" w14:textId="77777777" w:rsidR="00AA2066" w:rsidRPr="00950B8F" w:rsidRDefault="00AA2066" w:rsidP="00AA2066">
      <w:pPr>
        <w:pStyle w:val="Heading2"/>
        <w:spacing w:before="98" w:line="274" w:lineRule="exact"/>
        <w:ind w:left="709"/>
        <w:jc w:val="both"/>
        <w:rPr>
          <w:rFonts w:eastAsia="Calibri"/>
          <w:b w:val="0"/>
          <w:lang w:val="sv-SE"/>
        </w:rPr>
      </w:pPr>
    </w:p>
    <w:p w14:paraId="045E0A63" w14:textId="77777777" w:rsidR="002D3B35" w:rsidRDefault="002D3B35"/>
    <w:sectPr w:rsidR="002D3B35" w:rsidSect="009A4421">
      <w:pgSz w:w="11907" w:h="16839"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BCA4" w14:textId="77777777" w:rsidR="00544509" w:rsidRDefault="00544509" w:rsidP="00AA2066">
      <w:r>
        <w:separator/>
      </w:r>
    </w:p>
  </w:endnote>
  <w:endnote w:type="continuationSeparator" w:id="0">
    <w:p w14:paraId="3A9B8EEA" w14:textId="77777777" w:rsidR="00544509" w:rsidRDefault="00544509" w:rsidP="00AA2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71"/>
      <w:gridCol w:w="930"/>
    </w:tblGrid>
    <w:tr w:rsidR="000935A3" w14:paraId="7F19D879" w14:textId="77777777" w:rsidTr="0099276C">
      <w:tc>
        <w:tcPr>
          <w:tcW w:w="4500" w:type="pct"/>
          <w:tcBorders>
            <w:top w:val="single" w:sz="4" w:space="0" w:color="000000"/>
          </w:tcBorders>
        </w:tcPr>
        <w:p w14:paraId="6508ADD7" w14:textId="77777777" w:rsidR="000935A3" w:rsidRPr="00CE34D1" w:rsidRDefault="000935A3" w:rsidP="000935A3">
          <w:pPr>
            <w:pStyle w:val="Footer"/>
          </w:pPr>
          <w:r w:rsidRPr="00CE34D1">
            <w:t>Vol. 2. No. 2. OKTOBER 2020</w:t>
          </w:r>
        </w:p>
      </w:tc>
      <w:tc>
        <w:tcPr>
          <w:tcW w:w="500" w:type="pct"/>
          <w:tcBorders>
            <w:top w:val="single" w:sz="4" w:space="0" w:color="C0504D"/>
          </w:tcBorders>
          <w:shd w:val="clear" w:color="auto" w:fill="943634"/>
        </w:tcPr>
        <w:p w14:paraId="19020F83" w14:textId="77777777" w:rsidR="000935A3" w:rsidRPr="00CE34D1" w:rsidRDefault="000935A3" w:rsidP="000935A3">
          <w:pPr>
            <w:pStyle w:val="Header"/>
            <w:jc w:val="center"/>
            <w:rPr>
              <w:color w:val="FFFFFF"/>
            </w:rPr>
          </w:pPr>
          <w:r w:rsidRPr="00CE34D1">
            <w:fldChar w:fldCharType="begin"/>
          </w:r>
          <w:r w:rsidRPr="00CE34D1">
            <w:instrText xml:space="preserve"> PAGE   \* MERGEFORMAT </w:instrText>
          </w:r>
          <w:r w:rsidRPr="00CE34D1">
            <w:fldChar w:fldCharType="separate"/>
          </w:r>
          <w:r w:rsidRPr="00CE34D1">
            <w:rPr>
              <w:noProof/>
              <w:color w:val="FFFFFF"/>
            </w:rPr>
            <w:t>1</w:t>
          </w:r>
          <w:r w:rsidRPr="00CE34D1">
            <w:fldChar w:fldCharType="end"/>
          </w:r>
        </w:p>
      </w:tc>
    </w:tr>
  </w:tbl>
  <w:p w14:paraId="3934C11E" w14:textId="77777777" w:rsidR="000935A3" w:rsidRDefault="00093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43D244" w14:textId="77777777" w:rsidR="00544509" w:rsidRDefault="00544509" w:rsidP="00AA2066">
      <w:r>
        <w:separator/>
      </w:r>
    </w:p>
  </w:footnote>
  <w:footnote w:type="continuationSeparator" w:id="0">
    <w:p w14:paraId="131625EB" w14:textId="77777777" w:rsidR="00544509" w:rsidRDefault="00544509" w:rsidP="00AA2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5EA298" w14:textId="77777777" w:rsidR="000935A3" w:rsidRPr="00E1377C" w:rsidRDefault="000935A3" w:rsidP="000935A3">
    <w:pPr>
      <w:pStyle w:val="Header"/>
      <w:rPr>
        <w:i/>
      </w:rPr>
    </w:pPr>
    <w:r w:rsidRPr="00E1377C">
      <w:rPr>
        <w:noProof/>
      </w:rPr>
      <w:drawing>
        <wp:anchor distT="0" distB="0" distL="114300" distR="114300" simplePos="0" relativeHeight="251659264" behindDoc="0" locked="0" layoutInCell="1" allowOverlap="1" wp14:anchorId="04909776" wp14:editId="3A0F3AA5">
          <wp:simplePos x="0" y="0"/>
          <wp:positionH relativeFrom="column">
            <wp:posOffset>4883785</wp:posOffset>
          </wp:positionH>
          <wp:positionV relativeFrom="paragraph">
            <wp:posOffset>-1270</wp:posOffset>
          </wp:positionV>
          <wp:extent cx="1057275" cy="3429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377C">
      <w:rPr>
        <w:i/>
      </w:rPr>
      <w:t>Journal of Vocational Education and Automotive Technology</w:t>
    </w:r>
  </w:p>
  <w:p w14:paraId="1D37C963" w14:textId="77777777" w:rsidR="000935A3" w:rsidRDefault="00093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677DF2"/>
    <w:multiLevelType w:val="hybridMultilevel"/>
    <w:tmpl w:val="EB98C786"/>
    <w:lvl w:ilvl="0" w:tplc="DBB8B2A0">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59193D"/>
    <w:multiLevelType w:val="hybridMultilevel"/>
    <w:tmpl w:val="7C6A93CE"/>
    <w:lvl w:ilvl="0" w:tplc="DAF6C2CE">
      <w:start w:val="1"/>
      <w:numFmt w:val="decimal"/>
      <w:lvlText w:val="%1."/>
      <w:lvlJc w:val="left"/>
      <w:pPr>
        <w:tabs>
          <w:tab w:val="num" w:pos="1353"/>
        </w:tabs>
        <w:ind w:left="1353" w:hanging="360"/>
      </w:pPr>
      <w:rPr>
        <w:rFonts w:hint="default"/>
        <w:b w:val="0"/>
        <w:i w:val="0"/>
      </w:rPr>
    </w:lvl>
    <w:lvl w:ilvl="1" w:tplc="04090019" w:tentative="1">
      <w:start w:val="1"/>
      <w:numFmt w:val="lowerLetter"/>
      <w:lvlText w:val="%2."/>
      <w:lvlJc w:val="left"/>
      <w:pPr>
        <w:tabs>
          <w:tab w:val="num" w:pos="1713"/>
        </w:tabs>
        <w:ind w:left="1713" w:hanging="360"/>
      </w:pPr>
    </w:lvl>
    <w:lvl w:ilvl="2" w:tplc="0409001B" w:tentative="1">
      <w:start w:val="1"/>
      <w:numFmt w:val="lowerRoman"/>
      <w:lvlText w:val="%3."/>
      <w:lvlJc w:val="right"/>
      <w:pPr>
        <w:tabs>
          <w:tab w:val="num" w:pos="2433"/>
        </w:tabs>
        <w:ind w:left="2433" w:hanging="180"/>
      </w:pPr>
    </w:lvl>
    <w:lvl w:ilvl="3" w:tplc="0409000F" w:tentative="1">
      <w:start w:val="1"/>
      <w:numFmt w:val="decimal"/>
      <w:lvlText w:val="%4."/>
      <w:lvlJc w:val="left"/>
      <w:pPr>
        <w:tabs>
          <w:tab w:val="num" w:pos="3153"/>
        </w:tabs>
        <w:ind w:left="3153" w:hanging="360"/>
      </w:pPr>
    </w:lvl>
    <w:lvl w:ilvl="4" w:tplc="04090019" w:tentative="1">
      <w:start w:val="1"/>
      <w:numFmt w:val="lowerLetter"/>
      <w:lvlText w:val="%5."/>
      <w:lvlJc w:val="left"/>
      <w:pPr>
        <w:tabs>
          <w:tab w:val="num" w:pos="3873"/>
        </w:tabs>
        <w:ind w:left="3873" w:hanging="360"/>
      </w:pPr>
    </w:lvl>
    <w:lvl w:ilvl="5" w:tplc="0409001B" w:tentative="1">
      <w:start w:val="1"/>
      <w:numFmt w:val="lowerRoman"/>
      <w:lvlText w:val="%6."/>
      <w:lvlJc w:val="right"/>
      <w:pPr>
        <w:tabs>
          <w:tab w:val="num" w:pos="4593"/>
        </w:tabs>
        <w:ind w:left="4593" w:hanging="180"/>
      </w:pPr>
    </w:lvl>
    <w:lvl w:ilvl="6" w:tplc="0409000F" w:tentative="1">
      <w:start w:val="1"/>
      <w:numFmt w:val="decimal"/>
      <w:lvlText w:val="%7."/>
      <w:lvlJc w:val="left"/>
      <w:pPr>
        <w:tabs>
          <w:tab w:val="num" w:pos="5313"/>
        </w:tabs>
        <w:ind w:left="5313" w:hanging="360"/>
      </w:pPr>
    </w:lvl>
    <w:lvl w:ilvl="7" w:tplc="04090019" w:tentative="1">
      <w:start w:val="1"/>
      <w:numFmt w:val="lowerLetter"/>
      <w:lvlText w:val="%8."/>
      <w:lvlJc w:val="left"/>
      <w:pPr>
        <w:tabs>
          <w:tab w:val="num" w:pos="6033"/>
        </w:tabs>
        <w:ind w:left="6033" w:hanging="360"/>
      </w:pPr>
    </w:lvl>
    <w:lvl w:ilvl="8" w:tplc="0409001B" w:tentative="1">
      <w:start w:val="1"/>
      <w:numFmt w:val="lowerRoman"/>
      <w:lvlText w:val="%9."/>
      <w:lvlJc w:val="right"/>
      <w:pPr>
        <w:tabs>
          <w:tab w:val="num" w:pos="6753"/>
        </w:tabs>
        <w:ind w:left="6753" w:hanging="180"/>
      </w:pPr>
    </w:lvl>
  </w:abstractNum>
  <w:abstractNum w:abstractNumId="2" w15:restartNumberingAfterBreak="0">
    <w:nsid w:val="41360544"/>
    <w:multiLevelType w:val="hybridMultilevel"/>
    <w:tmpl w:val="D2D85B0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75E1CCB"/>
    <w:multiLevelType w:val="hybridMultilevel"/>
    <w:tmpl w:val="9572D7DC"/>
    <w:lvl w:ilvl="0" w:tplc="81120A50">
      <w:start w:val="1"/>
      <w:numFmt w:val="decimal"/>
      <w:lvlText w:val="%1."/>
      <w:lvlJc w:val="left"/>
      <w:pPr>
        <w:ind w:left="3059" w:hanging="360"/>
      </w:pPr>
      <w:rPr>
        <w:rFonts w:hint="default"/>
      </w:rPr>
    </w:lvl>
    <w:lvl w:ilvl="1" w:tplc="960A9026">
      <w:start w:val="1"/>
      <w:numFmt w:val="decimal"/>
      <w:lvlText w:val="%2."/>
      <w:lvlJc w:val="left"/>
      <w:pPr>
        <w:ind w:left="2502" w:hanging="360"/>
      </w:pPr>
      <w:rPr>
        <w:b w:val="0"/>
        <w:bCs/>
      </w:r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4" w15:restartNumberingAfterBreak="0">
    <w:nsid w:val="4B5E0F44"/>
    <w:multiLevelType w:val="hybridMultilevel"/>
    <w:tmpl w:val="8E168E42"/>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5" w15:restartNumberingAfterBreak="0">
    <w:nsid w:val="5C294FBD"/>
    <w:multiLevelType w:val="hybridMultilevel"/>
    <w:tmpl w:val="D89E9CC8"/>
    <w:lvl w:ilvl="0" w:tplc="04090011">
      <w:start w:val="1"/>
      <w:numFmt w:val="decimal"/>
      <w:lvlText w:val="%1)"/>
      <w:lvlJc w:val="left"/>
      <w:pPr>
        <w:tabs>
          <w:tab w:val="num" w:pos="360"/>
        </w:tabs>
        <w:ind w:left="360" w:hanging="360"/>
      </w:pPr>
    </w:lvl>
    <w:lvl w:ilvl="1" w:tplc="A440B168">
      <w:start w:val="1"/>
      <w:numFmt w:val="none"/>
      <w:lvlText w:val="E."/>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E4C5CDA"/>
    <w:multiLevelType w:val="hybridMultilevel"/>
    <w:tmpl w:val="DFFC805A"/>
    <w:lvl w:ilvl="0" w:tplc="0421000F">
      <w:start w:val="1"/>
      <w:numFmt w:val="decimal"/>
      <w:lvlText w:val="%1."/>
      <w:lvlJc w:val="left"/>
      <w:pPr>
        <w:tabs>
          <w:tab w:val="num" w:pos="2560"/>
        </w:tabs>
        <w:ind w:left="2560" w:hanging="360"/>
      </w:pPr>
      <w:rPr>
        <w:rFonts w:hint="default"/>
        <w:b w:val="0"/>
        <w:i w:val="0"/>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7" w15:restartNumberingAfterBreak="0">
    <w:nsid w:val="6F432B39"/>
    <w:multiLevelType w:val="hybridMultilevel"/>
    <w:tmpl w:val="1C7048D4"/>
    <w:lvl w:ilvl="0" w:tplc="04210019">
      <w:start w:val="1"/>
      <w:numFmt w:val="lowerLetter"/>
      <w:lvlText w:val="%1."/>
      <w:lvlJc w:val="left"/>
      <w:pPr>
        <w:tabs>
          <w:tab w:val="num" w:pos="1789"/>
        </w:tabs>
        <w:ind w:left="1789" w:hanging="360"/>
      </w:pPr>
    </w:lvl>
    <w:lvl w:ilvl="1" w:tplc="04090019" w:tentative="1">
      <w:start w:val="1"/>
      <w:numFmt w:val="lowerLetter"/>
      <w:lvlText w:val="%2."/>
      <w:lvlJc w:val="left"/>
      <w:pPr>
        <w:tabs>
          <w:tab w:val="num" w:pos="2509"/>
        </w:tabs>
        <w:ind w:left="2509" w:hanging="360"/>
      </w:pPr>
    </w:lvl>
    <w:lvl w:ilvl="2" w:tplc="0409001B" w:tentative="1">
      <w:start w:val="1"/>
      <w:numFmt w:val="lowerRoman"/>
      <w:lvlText w:val="%3."/>
      <w:lvlJc w:val="right"/>
      <w:pPr>
        <w:tabs>
          <w:tab w:val="num" w:pos="3229"/>
        </w:tabs>
        <w:ind w:left="3229" w:hanging="180"/>
      </w:pPr>
    </w:lvl>
    <w:lvl w:ilvl="3" w:tplc="0409000F" w:tentative="1">
      <w:start w:val="1"/>
      <w:numFmt w:val="decimal"/>
      <w:lvlText w:val="%4."/>
      <w:lvlJc w:val="left"/>
      <w:pPr>
        <w:tabs>
          <w:tab w:val="num" w:pos="3949"/>
        </w:tabs>
        <w:ind w:left="3949" w:hanging="360"/>
      </w:pPr>
    </w:lvl>
    <w:lvl w:ilvl="4" w:tplc="04090019" w:tentative="1">
      <w:start w:val="1"/>
      <w:numFmt w:val="lowerLetter"/>
      <w:lvlText w:val="%5."/>
      <w:lvlJc w:val="left"/>
      <w:pPr>
        <w:tabs>
          <w:tab w:val="num" w:pos="4669"/>
        </w:tabs>
        <w:ind w:left="4669" w:hanging="360"/>
      </w:pPr>
    </w:lvl>
    <w:lvl w:ilvl="5" w:tplc="0409001B" w:tentative="1">
      <w:start w:val="1"/>
      <w:numFmt w:val="lowerRoman"/>
      <w:lvlText w:val="%6."/>
      <w:lvlJc w:val="right"/>
      <w:pPr>
        <w:tabs>
          <w:tab w:val="num" w:pos="5389"/>
        </w:tabs>
        <w:ind w:left="5389" w:hanging="180"/>
      </w:pPr>
    </w:lvl>
    <w:lvl w:ilvl="6" w:tplc="0409000F" w:tentative="1">
      <w:start w:val="1"/>
      <w:numFmt w:val="decimal"/>
      <w:lvlText w:val="%7."/>
      <w:lvlJc w:val="left"/>
      <w:pPr>
        <w:tabs>
          <w:tab w:val="num" w:pos="6109"/>
        </w:tabs>
        <w:ind w:left="6109" w:hanging="360"/>
      </w:pPr>
    </w:lvl>
    <w:lvl w:ilvl="7" w:tplc="04090019" w:tentative="1">
      <w:start w:val="1"/>
      <w:numFmt w:val="lowerLetter"/>
      <w:lvlText w:val="%8."/>
      <w:lvlJc w:val="left"/>
      <w:pPr>
        <w:tabs>
          <w:tab w:val="num" w:pos="6829"/>
        </w:tabs>
        <w:ind w:left="6829" w:hanging="360"/>
      </w:pPr>
    </w:lvl>
    <w:lvl w:ilvl="8" w:tplc="0409001B" w:tentative="1">
      <w:start w:val="1"/>
      <w:numFmt w:val="lowerRoman"/>
      <w:lvlText w:val="%9."/>
      <w:lvlJc w:val="right"/>
      <w:pPr>
        <w:tabs>
          <w:tab w:val="num" w:pos="7549"/>
        </w:tabs>
        <w:ind w:left="7549" w:hanging="180"/>
      </w:pPr>
    </w:lvl>
  </w:abstractNum>
  <w:num w:numId="1">
    <w:abstractNumId w:val="7"/>
  </w:num>
  <w:num w:numId="2">
    <w:abstractNumId w:val="0"/>
  </w:num>
  <w:num w:numId="3">
    <w:abstractNumId w:val="6"/>
  </w:num>
  <w:num w:numId="4">
    <w:abstractNumId w:val="4"/>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2066"/>
    <w:rsid w:val="000935A3"/>
    <w:rsid w:val="000B025D"/>
    <w:rsid w:val="001F7A03"/>
    <w:rsid w:val="002D3B35"/>
    <w:rsid w:val="004636D6"/>
    <w:rsid w:val="00544509"/>
    <w:rsid w:val="005B677D"/>
    <w:rsid w:val="00692FCF"/>
    <w:rsid w:val="007C5D38"/>
    <w:rsid w:val="009A4421"/>
    <w:rsid w:val="00A64470"/>
    <w:rsid w:val="00AA2066"/>
    <w:rsid w:val="00B92060"/>
    <w:rsid w:val="00C75121"/>
    <w:rsid w:val="00DA0301"/>
    <w:rsid w:val="00DB2B89"/>
    <w:rsid w:val="00E86978"/>
    <w:rsid w:val="00F63D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91EA3"/>
  <w15:docId w15:val="{D79ADC17-60B8-462A-BACC-D7F36FA0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2066"/>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AA2066"/>
    <w:pPr>
      <w:ind w:left="106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A2066"/>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A2066"/>
    <w:rPr>
      <w:sz w:val="24"/>
      <w:szCs w:val="24"/>
    </w:rPr>
  </w:style>
  <w:style w:type="character" w:customStyle="1" w:styleId="BodyTextChar">
    <w:name w:val="Body Text Char"/>
    <w:basedOn w:val="DefaultParagraphFont"/>
    <w:link w:val="BodyText"/>
    <w:uiPriority w:val="1"/>
    <w:rsid w:val="00AA206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A2066"/>
    <w:rPr>
      <w:color w:val="0000FF" w:themeColor="hyperlink"/>
      <w:u w:val="single"/>
    </w:rPr>
  </w:style>
  <w:style w:type="paragraph" w:styleId="Header">
    <w:name w:val="header"/>
    <w:basedOn w:val="Normal"/>
    <w:link w:val="HeaderChar"/>
    <w:uiPriority w:val="99"/>
    <w:unhideWhenUsed/>
    <w:rsid w:val="00AA2066"/>
    <w:pPr>
      <w:tabs>
        <w:tab w:val="center" w:pos="4680"/>
        <w:tab w:val="right" w:pos="9360"/>
      </w:tabs>
    </w:pPr>
  </w:style>
  <w:style w:type="character" w:customStyle="1" w:styleId="HeaderChar">
    <w:name w:val="Header Char"/>
    <w:basedOn w:val="DefaultParagraphFont"/>
    <w:link w:val="Header"/>
    <w:uiPriority w:val="99"/>
    <w:rsid w:val="00AA2066"/>
    <w:rPr>
      <w:rFonts w:ascii="Times New Roman" w:eastAsia="Times New Roman" w:hAnsi="Times New Roman" w:cs="Times New Roman"/>
    </w:rPr>
  </w:style>
  <w:style w:type="paragraph" w:styleId="Footer">
    <w:name w:val="footer"/>
    <w:basedOn w:val="Normal"/>
    <w:link w:val="FooterChar"/>
    <w:uiPriority w:val="99"/>
    <w:unhideWhenUsed/>
    <w:rsid w:val="00AA2066"/>
    <w:pPr>
      <w:tabs>
        <w:tab w:val="center" w:pos="4680"/>
        <w:tab w:val="right" w:pos="9360"/>
      </w:tabs>
    </w:pPr>
  </w:style>
  <w:style w:type="character" w:customStyle="1" w:styleId="FooterChar">
    <w:name w:val="Footer Char"/>
    <w:basedOn w:val="DefaultParagraphFont"/>
    <w:link w:val="Footer"/>
    <w:uiPriority w:val="99"/>
    <w:rsid w:val="00AA2066"/>
    <w:rPr>
      <w:rFonts w:ascii="Times New Roman" w:eastAsia="Times New Roman" w:hAnsi="Times New Roman" w:cs="Times New Roman"/>
    </w:rPr>
  </w:style>
  <w:style w:type="paragraph" w:styleId="ListParagraph">
    <w:name w:val="List Paragraph"/>
    <w:aliases w:val="Body of text"/>
    <w:basedOn w:val="Normal"/>
    <w:link w:val="ListParagraphChar"/>
    <w:qFormat/>
    <w:rsid w:val="00AA2066"/>
    <w:pPr>
      <w:widowControl/>
      <w:autoSpaceDE/>
      <w:autoSpaceDN/>
      <w:spacing w:after="200" w:line="276" w:lineRule="auto"/>
      <w:ind w:left="720"/>
      <w:contextualSpacing/>
    </w:pPr>
    <w:rPr>
      <w:rFonts w:asciiTheme="minorHAnsi" w:eastAsiaTheme="minorHAnsi" w:hAnsiTheme="minorHAnsi" w:cstheme="minorBidi"/>
    </w:rPr>
  </w:style>
  <w:style w:type="character" w:customStyle="1" w:styleId="ListParagraphChar">
    <w:name w:val="List Paragraph Char"/>
    <w:aliases w:val="Body of text Char"/>
    <w:link w:val="ListParagraph"/>
    <w:rsid w:val="00AA2066"/>
  </w:style>
  <w:style w:type="paragraph" w:styleId="NormalWeb">
    <w:name w:val="Normal (Web)"/>
    <w:basedOn w:val="Normal"/>
    <w:rsid w:val="00AA2066"/>
    <w:pPr>
      <w:autoSpaceDE/>
      <w:adjustRightInd w:val="0"/>
      <w:spacing w:before="100" w:after="119"/>
    </w:pPr>
    <w:rPr>
      <w:sz w:val="24"/>
      <w:szCs w:val="24"/>
    </w:rPr>
  </w:style>
  <w:style w:type="table" w:styleId="TableGrid">
    <w:name w:val="Table Grid"/>
    <w:basedOn w:val="TableNormal"/>
    <w:uiPriority w:val="59"/>
    <w:rsid w:val="00AA206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AA2066"/>
    <w:rPr>
      <w:rFonts w:ascii="Tahoma" w:hAnsi="Tahoma" w:cs="Tahoma"/>
      <w:sz w:val="16"/>
      <w:szCs w:val="16"/>
    </w:rPr>
  </w:style>
  <w:style w:type="character" w:customStyle="1" w:styleId="BalloonTextChar">
    <w:name w:val="Balloon Text Char"/>
    <w:basedOn w:val="DefaultParagraphFont"/>
    <w:link w:val="BalloonText"/>
    <w:uiPriority w:val="99"/>
    <w:semiHidden/>
    <w:rsid w:val="00AA206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rilenzivi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2387</Words>
  <Characters>13607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TBSM</dc:creator>
  <cp:lastModifiedBy>FAHMI-PC</cp:lastModifiedBy>
  <cp:revision>12</cp:revision>
  <dcterms:created xsi:type="dcterms:W3CDTF">2019-08-13T12:43:00Z</dcterms:created>
  <dcterms:modified xsi:type="dcterms:W3CDTF">2020-10-30T02:37:00Z</dcterms:modified>
</cp:coreProperties>
</file>